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126" w:rsidRDefault="00FF6126">
      <w:pPr>
        <w:spacing w:line="7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8" o:spid="_x0000_s1026" type="#_x0000_t202" style="position:absolute;left:0;text-align:left;margin-left:347.95pt;margin-top:31.6pt;width:95.65pt;height:70.2pt;z-index:251668480" o:gfxdata="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dVoZqNgAAAAKAQAADwAAAAAAAAABACAAAAAiAAAAZHJzL2Rvd25yZXYueG1sUEsBAhQAFAAA&#10;AAgAh07iQB9/O9zvAQAA6QMAAA4AAAAAAAAAAQAgAAAAJwEAAGRycy9lMm9Eb2MueG1sUEsFBgAA&#10;AAAGAAYAWQEAAIgFAAAAAA==&#10;" strokecolor="white">
            <v:textbox>
              <w:txbxContent>
                <w:p w:rsidR="00FF6126" w:rsidRDefault="00164F5B">
                  <w:pPr>
                    <w:rPr>
                      <w:rFonts w:ascii="方正小标宋_GBK" w:eastAsia="方正小标宋_GBK"/>
                      <w:color w:val="FF0000"/>
                      <w:w w:val="90"/>
                      <w:sz w:val="84"/>
                      <w:szCs w:val="84"/>
                    </w:rPr>
                  </w:pPr>
                  <w:r>
                    <w:rPr>
                      <w:rFonts w:ascii="方正小标宋_GBK" w:eastAsia="方正小标宋_GBK" w:hint="eastAsia"/>
                      <w:color w:val="FF0000"/>
                      <w:w w:val="90"/>
                      <w:sz w:val="84"/>
                      <w:szCs w:val="84"/>
                    </w:rPr>
                    <w:t>文件</w:t>
                  </w:r>
                </w:p>
              </w:txbxContent>
            </v:textbox>
          </v:shape>
        </w:pict>
      </w:r>
      <w:r>
        <w:rPr>
          <w:rFonts w:ascii="仿宋_GB2312" w:eastAsia="仿宋_GB2312"/>
          <w:sz w:val="32"/>
          <w:szCs w:val="32"/>
        </w:rPr>
        <w:pict>
          <v:shape id="文本框 7" o:spid="_x0000_s1028" type="#_x0000_t202" style="position:absolute;left:0;text-align:left;margin-left:-1.95pt;margin-top:.4pt;width:349.9pt;height:146.7pt;z-index:251667456" o:gfxdata="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qTcs7VAAAABwEAAA8AAAAAAAAAAQAgAAAAIgAAAGRycy9kb3ducmV2LnhtbFBLAQIUABQAAAAI&#10;AIdO4kAHb84l8AEAAOoDAAAOAAAAAAAAAAEAIAAAACQBAABkcnMvZTJvRG9jLnhtbFBLBQYAAAAA&#10;BgAGAFkBAACGBQAAAAA=&#10;" strokecolor="white">
            <v:textbox>
              <w:txbxContent>
                <w:p w:rsidR="00FF6126" w:rsidRDefault="00164F5B">
                  <w:pPr>
                    <w:jc w:val="distribute"/>
                    <w:rPr>
                      <w:rFonts w:ascii="方正小标宋_GBK" w:eastAsia="方正小标宋_GBK"/>
                      <w:color w:val="FF0000"/>
                      <w:w w:val="90"/>
                      <w:sz w:val="84"/>
                      <w:szCs w:val="84"/>
                    </w:rPr>
                  </w:pPr>
                  <w:r>
                    <w:rPr>
                      <w:rFonts w:ascii="方正小标宋_GBK" w:eastAsia="方正小标宋_GBK" w:hint="eastAsia"/>
                      <w:color w:val="FF0000"/>
                      <w:w w:val="90"/>
                      <w:sz w:val="84"/>
                      <w:szCs w:val="84"/>
                    </w:rPr>
                    <w:t>共青团四川省委</w:t>
                  </w:r>
                </w:p>
                <w:p w:rsidR="00FF6126" w:rsidRDefault="00164F5B">
                  <w:pPr>
                    <w:jc w:val="distribute"/>
                    <w:rPr>
                      <w:rFonts w:ascii="方正小标宋_GBK" w:eastAsia="方正小标宋_GBK"/>
                      <w:color w:val="FF0000"/>
                      <w:w w:val="90"/>
                      <w:sz w:val="84"/>
                      <w:szCs w:val="84"/>
                    </w:rPr>
                  </w:pPr>
                  <w:r>
                    <w:rPr>
                      <w:rFonts w:ascii="方正小标宋_GBK" w:eastAsia="方正小标宋_GBK" w:hint="eastAsia"/>
                      <w:color w:val="FF0000"/>
                      <w:w w:val="90"/>
                      <w:sz w:val="84"/>
                      <w:szCs w:val="84"/>
                    </w:rPr>
                    <w:t>四川省学生联合会</w:t>
                  </w:r>
                </w:p>
              </w:txbxContent>
            </v:textbox>
          </v:shape>
        </w:pict>
      </w:r>
    </w:p>
    <w:p w:rsidR="00FF6126" w:rsidRDefault="00FF6126">
      <w:pPr>
        <w:spacing w:line="700" w:lineRule="exact"/>
        <w:jc w:val="center"/>
        <w:rPr>
          <w:rFonts w:ascii="仿宋_GB2312" w:eastAsia="仿宋_GB2312"/>
          <w:sz w:val="32"/>
          <w:szCs w:val="32"/>
        </w:rPr>
      </w:pPr>
    </w:p>
    <w:p w:rsidR="00FF6126" w:rsidRDefault="00FF6126">
      <w:pPr>
        <w:spacing w:line="700" w:lineRule="exact"/>
        <w:jc w:val="center"/>
        <w:rPr>
          <w:rFonts w:ascii="仿宋_GB2312" w:eastAsia="仿宋_GB2312"/>
          <w:sz w:val="32"/>
          <w:szCs w:val="32"/>
        </w:rPr>
      </w:pPr>
    </w:p>
    <w:p w:rsidR="00FF6126" w:rsidRDefault="00FF6126">
      <w:pPr>
        <w:spacing w:line="700" w:lineRule="exact"/>
        <w:jc w:val="center"/>
        <w:rPr>
          <w:rFonts w:ascii="仿宋_GB2312" w:eastAsia="仿宋_GB2312"/>
          <w:sz w:val="32"/>
          <w:szCs w:val="32"/>
        </w:rPr>
      </w:pPr>
    </w:p>
    <w:p w:rsidR="00FF6126" w:rsidRDefault="00FF6126">
      <w:pPr>
        <w:spacing w:line="700" w:lineRule="exact"/>
        <w:jc w:val="center"/>
        <w:rPr>
          <w:rFonts w:ascii="仿宋_GB2312" w:eastAsia="仿宋_GB2312"/>
          <w:sz w:val="32"/>
          <w:szCs w:val="32"/>
        </w:rPr>
      </w:pPr>
    </w:p>
    <w:p w:rsidR="00FF6126" w:rsidRDefault="00164F5B">
      <w:pPr>
        <w:spacing w:line="7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川青联发〔</w:t>
      </w:r>
      <w:r>
        <w:rPr>
          <w:rFonts w:ascii="仿宋_GB2312" w:eastAsia="仿宋_GB2312" w:hint="eastAsia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〕</w:t>
      </w:r>
      <w:r w:rsidR="00EB1416">
        <w:rPr>
          <w:rFonts w:ascii="仿宋_GB2312" w:eastAsia="仿宋_GB2312" w:hint="eastAsia"/>
          <w:sz w:val="32"/>
          <w:szCs w:val="32"/>
        </w:rPr>
        <w:t>16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FF6126" w:rsidRDefault="00FF6126">
      <w:pPr>
        <w:spacing w:line="7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自选图形 9" o:spid="_x0000_s1027" type="#_x0000_t32" style="position:absolute;left:0;text-align:left;margin-left:5.2pt;margin-top:22.6pt;width:434.25pt;height:0;z-index:251669504" o:gfxdata="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67PPANUAAAAIAQAADwAAAAAA&#10;AAABACAAAAAiAAAAZHJzL2Rvd25yZXYueG1sUEsBAhQAFAAAAAgAh07iQBWKdbTdAQAAlwMAAA4A&#10;AAAAAAAAAQAgAAAAJAEAAGRycy9lMm9Eb2MueG1sUEsFBgAAAAAGAAYAWQEAAHMFAAAAAA==&#10;" strokecolor="red" strokeweight="2.25pt"/>
        </w:pict>
      </w:r>
    </w:p>
    <w:p w:rsidR="00FF6126" w:rsidRDefault="00FF6126">
      <w:pPr>
        <w:spacing w:line="700" w:lineRule="exact"/>
        <w:jc w:val="center"/>
        <w:rPr>
          <w:rFonts w:ascii="仿宋_GB2312" w:eastAsia="仿宋_GB2312"/>
          <w:sz w:val="32"/>
          <w:szCs w:val="32"/>
        </w:rPr>
      </w:pPr>
    </w:p>
    <w:p w:rsidR="00FF6126" w:rsidRPr="00EB1416" w:rsidRDefault="00164F5B">
      <w:pPr>
        <w:spacing w:line="700" w:lineRule="exact"/>
        <w:jc w:val="center"/>
        <w:rPr>
          <w:rFonts w:ascii="方正小标宋_GBK" w:eastAsia="方正小标宋_GBK" w:hint="eastAsia"/>
          <w:sz w:val="44"/>
          <w:szCs w:val="44"/>
        </w:rPr>
      </w:pPr>
      <w:r w:rsidRPr="00EB1416">
        <w:rPr>
          <w:rFonts w:ascii="方正小标宋_GBK" w:eastAsia="方正小标宋_GBK" w:hint="eastAsia"/>
          <w:sz w:val="44"/>
          <w:szCs w:val="44"/>
        </w:rPr>
        <w:t>关于开展</w:t>
      </w:r>
      <w:r w:rsidRPr="00EB1416">
        <w:rPr>
          <w:rFonts w:ascii="方正小标宋_GBK" w:eastAsia="方正小标宋_GBK" w:hint="eastAsia"/>
          <w:sz w:val="44"/>
          <w:szCs w:val="44"/>
        </w:rPr>
        <w:t>201</w:t>
      </w:r>
      <w:r w:rsidRPr="00EB1416">
        <w:rPr>
          <w:rFonts w:ascii="方正小标宋_GBK" w:eastAsia="方正小标宋_GBK" w:hint="eastAsia"/>
          <w:sz w:val="44"/>
          <w:szCs w:val="44"/>
        </w:rPr>
        <w:t>9</w:t>
      </w:r>
      <w:r w:rsidRPr="00EB1416">
        <w:rPr>
          <w:rFonts w:ascii="方正小标宋_GBK" w:eastAsia="方正小标宋_GBK" w:hint="eastAsia"/>
          <w:sz w:val="44"/>
          <w:szCs w:val="44"/>
        </w:rPr>
        <w:t>年四川省大学生</w:t>
      </w:r>
    </w:p>
    <w:p w:rsidR="00FF6126" w:rsidRPr="00EB1416" w:rsidRDefault="00164F5B">
      <w:pPr>
        <w:spacing w:line="700" w:lineRule="exact"/>
        <w:jc w:val="center"/>
        <w:rPr>
          <w:rFonts w:ascii="方正小标宋_GBK" w:eastAsia="方正小标宋_GBK" w:hint="eastAsia"/>
          <w:sz w:val="44"/>
          <w:szCs w:val="44"/>
        </w:rPr>
      </w:pPr>
      <w:r w:rsidRPr="00EB1416">
        <w:rPr>
          <w:rFonts w:ascii="方正小标宋_GBK" w:eastAsia="方正小标宋_GBK" w:hint="eastAsia"/>
          <w:sz w:val="44"/>
          <w:szCs w:val="44"/>
        </w:rPr>
        <w:t>“综合素质</w:t>
      </w:r>
      <w:r w:rsidRPr="00EB1416">
        <w:rPr>
          <w:rFonts w:ascii="方正小标宋_GBK" w:eastAsia="方正小标宋_GBK" w:hint="eastAsia"/>
          <w:sz w:val="44"/>
          <w:szCs w:val="44"/>
        </w:rPr>
        <w:t>A</w:t>
      </w:r>
      <w:r w:rsidRPr="00EB1416">
        <w:rPr>
          <w:rFonts w:ascii="方正小标宋_GBK" w:eastAsia="方正小标宋_GBK" w:hint="eastAsia"/>
          <w:sz w:val="44"/>
          <w:szCs w:val="44"/>
        </w:rPr>
        <w:t>级证书”认证工作的通知</w:t>
      </w:r>
    </w:p>
    <w:p w:rsidR="00FF6126" w:rsidRDefault="00FF6126">
      <w:pPr>
        <w:spacing w:line="700" w:lineRule="exact"/>
        <w:jc w:val="center"/>
        <w:rPr>
          <w:rFonts w:eastAsia="方正小标宋_GBK"/>
          <w:sz w:val="44"/>
          <w:szCs w:val="44"/>
        </w:rPr>
      </w:pPr>
    </w:p>
    <w:p w:rsidR="00FF6126" w:rsidRDefault="00164F5B">
      <w:pPr>
        <w:spacing w:line="576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各高校团委、学生会：</w:t>
      </w:r>
    </w:p>
    <w:p w:rsidR="00FF6126" w:rsidRDefault="00164F5B">
      <w:pPr>
        <w:spacing w:line="576" w:lineRule="exact"/>
        <w:ind w:firstLine="65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四川省大学生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综合素质</w:t>
      </w:r>
      <w:r>
        <w:rPr>
          <w:rFonts w:eastAsia="仿宋_GB2312"/>
          <w:sz w:val="32"/>
          <w:szCs w:val="32"/>
        </w:rPr>
        <w:t>A</w:t>
      </w:r>
      <w:r>
        <w:rPr>
          <w:rFonts w:eastAsia="仿宋_GB2312"/>
          <w:sz w:val="32"/>
          <w:szCs w:val="32"/>
        </w:rPr>
        <w:t>级证书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认证工作旨在培养大学生学习能力、实践能力、创新能力，提升大学生综合素质、培养综合型人才，自开展以来得到了各高校和社会的广泛认可。今年，经团省委、省学联研究，决定继续开展四川省大学生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综合素质</w:t>
      </w:r>
      <w:r>
        <w:rPr>
          <w:rFonts w:eastAsia="仿宋_GB2312"/>
          <w:sz w:val="32"/>
          <w:szCs w:val="32"/>
        </w:rPr>
        <w:t>A</w:t>
      </w:r>
      <w:r>
        <w:rPr>
          <w:rFonts w:eastAsia="仿宋_GB2312"/>
          <w:sz w:val="32"/>
          <w:szCs w:val="32"/>
        </w:rPr>
        <w:t>级证书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认证工作，最终结果在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四川学联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官方微信平台公示。现将有关事宜通知如下：</w:t>
      </w:r>
    </w:p>
    <w:p w:rsidR="00FF6126" w:rsidRDefault="00FF6126">
      <w:pPr>
        <w:spacing w:line="576" w:lineRule="exact"/>
        <w:ind w:firstLine="652"/>
        <w:rPr>
          <w:rFonts w:eastAsia="仿宋_GB2312"/>
          <w:sz w:val="32"/>
          <w:szCs w:val="32"/>
        </w:rPr>
      </w:pPr>
    </w:p>
    <w:p w:rsidR="00FF6126" w:rsidRDefault="00164F5B">
      <w:pPr>
        <w:numPr>
          <w:ilvl w:val="0"/>
          <w:numId w:val="1"/>
        </w:numPr>
        <w:spacing w:line="576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lastRenderedPageBreak/>
        <w:t>评选对象</w:t>
      </w:r>
    </w:p>
    <w:p w:rsidR="00FF6126" w:rsidRDefault="00164F5B">
      <w:pPr>
        <w:spacing w:line="576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凡符合《四川省大学生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综合素质</w:t>
      </w:r>
      <w:r>
        <w:rPr>
          <w:rFonts w:eastAsia="仿宋_GB2312"/>
          <w:sz w:val="32"/>
          <w:szCs w:val="32"/>
        </w:rPr>
        <w:t>A</w:t>
      </w:r>
      <w:r>
        <w:rPr>
          <w:rFonts w:eastAsia="仿宋_GB2312"/>
          <w:sz w:val="32"/>
          <w:szCs w:val="32"/>
        </w:rPr>
        <w:t>级证书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认证条例》规定的大学生，均可申报四川省大学生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综合素质</w:t>
      </w:r>
      <w:r>
        <w:rPr>
          <w:rFonts w:eastAsia="仿宋_GB2312"/>
          <w:sz w:val="32"/>
          <w:szCs w:val="32"/>
        </w:rPr>
        <w:t>A</w:t>
      </w:r>
      <w:r>
        <w:rPr>
          <w:rFonts w:eastAsia="仿宋_GB2312"/>
          <w:sz w:val="32"/>
          <w:szCs w:val="32"/>
        </w:rPr>
        <w:t>级证书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。</w:t>
      </w:r>
    </w:p>
    <w:p w:rsidR="00FF6126" w:rsidRDefault="00164F5B">
      <w:pPr>
        <w:numPr>
          <w:ilvl w:val="0"/>
          <w:numId w:val="1"/>
        </w:numPr>
        <w:spacing w:line="576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评选条件</w:t>
      </w:r>
    </w:p>
    <w:p w:rsidR="00FF6126" w:rsidRDefault="00164F5B">
      <w:pPr>
        <w:spacing w:line="576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具体内容详见</w:t>
      </w:r>
      <w:r>
        <w:rPr>
          <w:rFonts w:eastAsia="仿宋_GB2312"/>
          <w:sz w:val="32"/>
          <w:szCs w:val="32"/>
        </w:rPr>
        <w:t>《</w:t>
      </w:r>
      <w:r>
        <w:rPr>
          <w:rFonts w:eastAsia="仿宋_GB2312"/>
          <w:sz w:val="32"/>
          <w:szCs w:val="32"/>
        </w:rPr>
        <w:t>四川省大学生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综合素质</w:t>
      </w:r>
      <w:r>
        <w:rPr>
          <w:rFonts w:eastAsia="仿宋_GB2312"/>
          <w:sz w:val="32"/>
          <w:szCs w:val="32"/>
        </w:rPr>
        <w:t>A</w:t>
      </w:r>
      <w:r>
        <w:rPr>
          <w:rFonts w:eastAsia="仿宋_GB2312"/>
          <w:sz w:val="32"/>
          <w:szCs w:val="32"/>
        </w:rPr>
        <w:t>级证书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 w:hint="eastAsia"/>
          <w:sz w:val="32"/>
          <w:szCs w:val="32"/>
        </w:rPr>
        <w:t>认证条例</w:t>
      </w:r>
      <w:r>
        <w:rPr>
          <w:rFonts w:eastAsia="仿宋_GB2312"/>
          <w:sz w:val="32"/>
          <w:szCs w:val="32"/>
        </w:rPr>
        <w:t>》</w:t>
      </w:r>
      <w:r>
        <w:rPr>
          <w:rFonts w:eastAsia="仿宋_GB2312"/>
          <w:sz w:val="32"/>
          <w:szCs w:val="32"/>
        </w:rPr>
        <w:t>（附件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）。</w:t>
      </w:r>
    </w:p>
    <w:p w:rsidR="00FF6126" w:rsidRDefault="00164F5B">
      <w:pPr>
        <w:spacing w:line="576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三、评选流程</w:t>
      </w:r>
    </w:p>
    <w:p w:rsidR="00FF6126" w:rsidRDefault="00164F5B">
      <w:pPr>
        <w:spacing w:line="576" w:lineRule="exact"/>
        <w:ind w:firstLineChars="200" w:firstLine="643"/>
        <w:rPr>
          <w:rFonts w:eastAsia="楷体_GB2312"/>
          <w:b/>
          <w:bCs/>
          <w:sz w:val="32"/>
          <w:szCs w:val="32"/>
        </w:rPr>
      </w:pPr>
      <w:r>
        <w:rPr>
          <w:rFonts w:eastAsia="楷体_GB2312"/>
          <w:b/>
          <w:bCs/>
          <w:sz w:val="32"/>
          <w:szCs w:val="32"/>
        </w:rPr>
        <w:t>（一）</w:t>
      </w:r>
      <w:r>
        <w:rPr>
          <w:rFonts w:eastAsia="楷体_GB2312"/>
          <w:b/>
          <w:bCs/>
          <w:sz w:val="32"/>
          <w:szCs w:val="32"/>
        </w:rPr>
        <w:t>申报阶段：</w:t>
      </w:r>
      <w:r>
        <w:rPr>
          <w:rFonts w:eastAsia="楷体_GB2312"/>
          <w:b/>
          <w:bCs/>
          <w:sz w:val="32"/>
          <w:szCs w:val="32"/>
        </w:rPr>
        <w:t>5</w:t>
      </w:r>
      <w:r>
        <w:rPr>
          <w:rFonts w:eastAsia="楷体_GB2312"/>
          <w:b/>
          <w:bCs/>
          <w:sz w:val="32"/>
          <w:szCs w:val="32"/>
        </w:rPr>
        <w:t>月</w:t>
      </w:r>
      <w:r>
        <w:rPr>
          <w:rFonts w:eastAsia="楷体_GB2312"/>
          <w:b/>
          <w:bCs/>
          <w:sz w:val="32"/>
          <w:szCs w:val="32"/>
        </w:rPr>
        <w:t>15</w:t>
      </w:r>
      <w:r>
        <w:rPr>
          <w:rFonts w:eastAsia="楷体_GB2312"/>
          <w:b/>
          <w:bCs/>
          <w:sz w:val="32"/>
          <w:szCs w:val="32"/>
        </w:rPr>
        <w:t>日</w:t>
      </w:r>
      <w:r>
        <w:rPr>
          <w:rFonts w:eastAsia="楷体_GB2312"/>
          <w:b/>
          <w:bCs/>
          <w:sz w:val="32"/>
          <w:szCs w:val="32"/>
        </w:rPr>
        <w:t>—5</w:t>
      </w:r>
      <w:r>
        <w:rPr>
          <w:rFonts w:eastAsia="楷体_GB2312"/>
          <w:b/>
          <w:bCs/>
          <w:sz w:val="32"/>
          <w:szCs w:val="32"/>
        </w:rPr>
        <w:t>月</w:t>
      </w:r>
      <w:r>
        <w:rPr>
          <w:rFonts w:eastAsia="楷体_GB2312"/>
          <w:b/>
          <w:bCs/>
          <w:sz w:val="32"/>
          <w:szCs w:val="32"/>
        </w:rPr>
        <w:t>24</w:t>
      </w:r>
      <w:r>
        <w:rPr>
          <w:rFonts w:eastAsia="楷体_GB2312"/>
          <w:b/>
          <w:bCs/>
          <w:sz w:val="32"/>
          <w:szCs w:val="32"/>
        </w:rPr>
        <w:t>日</w:t>
      </w:r>
    </w:p>
    <w:p w:rsidR="00FF6126" w:rsidRDefault="00164F5B">
      <w:pPr>
        <w:spacing w:line="576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申报学生要认真填写《四川省大学生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综合素质</w:t>
      </w:r>
      <w:r>
        <w:rPr>
          <w:rFonts w:eastAsia="仿宋_GB2312"/>
          <w:sz w:val="32"/>
          <w:szCs w:val="32"/>
        </w:rPr>
        <w:t>A</w:t>
      </w:r>
      <w:r>
        <w:rPr>
          <w:rFonts w:eastAsia="仿宋_GB2312"/>
          <w:sz w:val="32"/>
          <w:szCs w:val="32"/>
        </w:rPr>
        <w:t>级证书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认证登记表</w:t>
      </w:r>
      <w:r>
        <w:rPr>
          <w:rFonts w:eastAsia="仿宋_GB2312" w:hint="eastAsia"/>
          <w:sz w:val="32"/>
          <w:szCs w:val="32"/>
        </w:rPr>
        <w:t>》（见附件</w:t>
      </w:r>
      <w:r>
        <w:rPr>
          <w:rFonts w:eastAsia="仿宋_GB2312" w:hint="eastAsia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>）</w:t>
      </w:r>
      <w:r>
        <w:rPr>
          <w:rFonts w:eastAsia="仿宋_GB2312"/>
          <w:sz w:val="32"/>
          <w:szCs w:val="32"/>
        </w:rPr>
        <w:t>，并根据《四川省大学生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综合素质</w:t>
      </w:r>
      <w:r>
        <w:rPr>
          <w:rFonts w:eastAsia="仿宋_GB2312"/>
          <w:sz w:val="32"/>
          <w:szCs w:val="32"/>
        </w:rPr>
        <w:t>A</w:t>
      </w:r>
      <w:r>
        <w:rPr>
          <w:rFonts w:eastAsia="仿宋_GB2312"/>
          <w:sz w:val="32"/>
          <w:szCs w:val="32"/>
        </w:rPr>
        <w:t>级证书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认证项目表》</w:t>
      </w:r>
      <w:r>
        <w:rPr>
          <w:rFonts w:eastAsia="仿宋_GB2312" w:hint="eastAsia"/>
          <w:sz w:val="32"/>
          <w:szCs w:val="32"/>
        </w:rPr>
        <w:t>（见附件</w:t>
      </w: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），</w:t>
      </w:r>
      <w:r>
        <w:rPr>
          <w:rFonts w:eastAsia="仿宋_GB2312"/>
          <w:sz w:val="32"/>
          <w:szCs w:val="32"/>
        </w:rPr>
        <w:t>将相关证明材料</w:t>
      </w:r>
      <w:r>
        <w:rPr>
          <w:rFonts w:eastAsia="仿宋_GB2312"/>
          <w:sz w:val="32"/>
          <w:szCs w:val="32"/>
        </w:rPr>
        <w:t>清晰复印</w:t>
      </w:r>
      <w:r>
        <w:rPr>
          <w:rFonts w:eastAsia="仿宋_GB2312"/>
          <w:sz w:val="32"/>
          <w:szCs w:val="32"/>
        </w:rPr>
        <w:t>件</w:t>
      </w:r>
      <w:r>
        <w:rPr>
          <w:rFonts w:eastAsia="仿宋_GB2312" w:hint="eastAsia"/>
          <w:sz w:val="32"/>
          <w:szCs w:val="32"/>
        </w:rPr>
        <w:t>及电子档</w:t>
      </w:r>
      <w:r>
        <w:rPr>
          <w:rFonts w:eastAsia="仿宋_GB2312"/>
          <w:sz w:val="32"/>
          <w:szCs w:val="32"/>
        </w:rPr>
        <w:t>提交至各高校团委。</w:t>
      </w:r>
    </w:p>
    <w:p w:rsidR="00FF6126" w:rsidRDefault="00164F5B">
      <w:pPr>
        <w:spacing w:line="576" w:lineRule="exact"/>
        <w:ind w:firstLineChars="200" w:firstLine="643"/>
        <w:rPr>
          <w:rFonts w:eastAsia="楷体_GB2312"/>
          <w:b/>
          <w:bCs/>
          <w:color w:val="000000"/>
          <w:sz w:val="32"/>
          <w:szCs w:val="32"/>
        </w:rPr>
      </w:pPr>
      <w:r>
        <w:rPr>
          <w:rFonts w:eastAsia="楷体_GB2312"/>
          <w:b/>
          <w:bCs/>
          <w:color w:val="000000"/>
          <w:sz w:val="32"/>
          <w:szCs w:val="32"/>
        </w:rPr>
        <w:t>（二）初评阶段：</w:t>
      </w:r>
      <w:r>
        <w:rPr>
          <w:rFonts w:eastAsia="楷体_GB2312"/>
          <w:b/>
          <w:bCs/>
          <w:sz w:val="32"/>
          <w:szCs w:val="32"/>
        </w:rPr>
        <w:t>5</w:t>
      </w:r>
      <w:r>
        <w:rPr>
          <w:rFonts w:eastAsia="楷体_GB2312"/>
          <w:b/>
          <w:bCs/>
          <w:sz w:val="32"/>
          <w:szCs w:val="32"/>
        </w:rPr>
        <w:t>月</w:t>
      </w:r>
      <w:r>
        <w:rPr>
          <w:rFonts w:eastAsia="楷体_GB2312"/>
          <w:b/>
          <w:bCs/>
          <w:sz w:val="32"/>
          <w:szCs w:val="32"/>
        </w:rPr>
        <w:t>15</w:t>
      </w:r>
      <w:r>
        <w:rPr>
          <w:rFonts w:eastAsia="楷体_GB2312"/>
          <w:b/>
          <w:bCs/>
          <w:sz w:val="32"/>
          <w:szCs w:val="32"/>
        </w:rPr>
        <w:t>日</w:t>
      </w:r>
      <w:r>
        <w:rPr>
          <w:rFonts w:eastAsia="楷体_GB2312"/>
          <w:b/>
          <w:bCs/>
          <w:sz w:val="32"/>
          <w:szCs w:val="32"/>
        </w:rPr>
        <w:t>—5</w:t>
      </w:r>
      <w:r>
        <w:rPr>
          <w:rFonts w:eastAsia="楷体_GB2312"/>
          <w:b/>
          <w:bCs/>
          <w:sz w:val="32"/>
          <w:szCs w:val="32"/>
        </w:rPr>
        <w:t>月</w:t>
      </w:r>
      <w:r>
        <w:rPr>
          <w:rFonts w:eastAsia="楷体_GB2312"/>
          <w:b/>
          <w:bCs/>
          <w:sz w:val="32"/>
          <w:szCs w:val="32"/>
        </w:rPr>
        <w:t>27</w:t>
      </w:r>
      <w:r>
        <w:rPr>
          <w:rFonts w:eastAsia="楷体_GB2312"/>
          <w:b/>
          <w:bCs/>
          <w:sz w:val="32"/>
          <w:szCs w:val="32"/>
        </w:rPr>
        <w:t>日</w:t>
      </w:r>
    </w:p>
    <w:p w:rsidR="00FF6126" w:rsidRDefault="00164F5B">
      <w:pPr>
        <w:spacing w:line="576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各高校团委要以《四川省大学生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综合素质</w:t>
      </w:r>
      <w:r>
        <w:rPr>
          <w:rFonts w:eastAsia="仿宋_GB2312"/>
          <w:sz w:val="32"/>
          <w:szCs w:val="32"/>
        </w:rPr>
        <w:t>A</w:t>
      </w:r>
      <w:r>
        <w:rPr>
          <w:rFonts w:eastAsia="仿宋_GB2312"/>
          <w:sz w:val="32"/>
          <w:szCs w:val="32"/>
        </w:rPr>
        <w:t>级证书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认证条例》</w:t>
      </w:r>
      <w:r>
        <w:rPr>
          <w:rFonts w:eastAsia="仿宋_GB2312" w:hint="eastAsia"/>
          <w:sz w:val="32"/>
          <w:szCs w:val="32"/>
        </w:rPr>
        <w:t>（见附件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）</w:t>
      </w:r>
      <w:r>
        <w:rPr>
          <w:rFonts w:eastAsia="仿宋_GB2312"/>
          <w:sz w:val="32"/>
          <w:szCs w:val="32"/>
        </w:rPr>
        <w:t>为标准，严格把关，认真审核</w:t>
      </w:r>
      <w:r>
        <w:rPr>
          <w:rFonts w:eastAsia="仿宋_GB2312"/>
          <w:sz w:val="32"/>
          <w:szCs w:val="32"/>
        </w:rPr>
        <w:t>。</w:t>
      </w:r>
      <w:r>
        <w:rPr>
          <w:rFonts w:eastAsia="仿宋_GB2312"/>
          <w:color w:val="000000"/>
          <w:sz w:val="32"/>
          <w:szCs w:val="32"/>
        </w:rPr>
        <w:t>201</w:t>
      </w:r>
      <w:r>
        <w:rPr>
          <w:rFonts w:eastAsia="仿宋_GB2312"/>
          <w:color w:val="000000"/>
          <w:sz w:val="32"/>
          <w:szCs w:val="32"/>
        </w:rPr>
        <w:t>9</w:t>
      </w:r>
      <w:r>
        <w:rPr>
          <w:rFonts w:eastAsia="仿宋_GB2312"/>
          <w:color w:val="000000"/>
          <w:sz w:val="32"/>
          <w:szCs w:val="32"/>
        </w:rPr>
        <w:t>年初评工作由高校团委</w:t>
      </w:r>
      <w:r>
        <w:rPr>
          <w:rFonts w:eastAsia="仿宋_GB2312"/>
          <w:color w:val="000000"/>
          <w:sz w:val="32"/>
          <w:szCs w:val="32"/>
        </w:rPr>
        <w:t>完成，</w:t>
      </w:r>
      <w:r>
        <w:rPr>
          <w:rFonts w:eastAsia="仿宋_GB2312"/>
          <w:color w:val="000000"/>
          <w:sz w:val="32"/>
          <w:szCs w:val="32"/>
        </w:rPr>
        <w:t>初评完成后填写《四川省大学生</w:t>
      </w:r>
      <w:r>
        <w:rPr>
          <w:rFonts w:eastAsia="仿宋_GB2312"/>
          <w:color w:val="000000"/>
          <w:sz w:val="32"/>
          <w:szCs w:val="32"/>
        </w:rPr>
        <w:t>“</w:t>
      </w:r>
      <w:r>
        <w:rPr>
          <w:rFonts w:eastAsia="仿宋_GB2312"/>
          <w:color w:val="000000"/>
          <w:sz w:val="32"/>
          <w:szCs w:val="32"/>
        </w:rPr>
        <w:t>综合素质</w:t>
      </w:r>
      <w:r>
        <w:rPr>
          <w:rFonts w:eastAsia="仿宋_GB2312"/>
          <w:color w:val="000000"/>
          <w:sz w:val="32"/>
          <w:szCs w:val="32"/>
        </w:rPr>
        <w:t>A</w:t>
      </w:r>
      <w:r>
        <w:rPr>
          <w:rFonts w:eastAsia="仿宋_GB2312"/>
          <w:color w:val="000000"/>
          <w:sz w:val="32"/>
          <w:szCs w:val="32"/>
        </w:rPr>
        <w:t>级证书</w:t>
      </w:r>
      <w:r>
        <w:rPr>
          <w:rFonts w:eastAsia="仿宋_GB2312"/>
          <w:color w:val="000000"/>
          <w:sz w:val="32"/>
          <w:szCs w:val="32"/>
        </w:rPr>
        <w:t>”</w:t>
      </w:r>
      <w:r>
        <w:rPr>
          <w:rFonts w:eastAsia="仿宋_GB2312"/>
          <w:color w:val="000000"/>
          <w:sz w:val="32"/>
          <w:szCs w:val="32"/>
        </w:rPr>
        <w:t>各学校汇总表》</w:t>
      </w:r>
      <w:r>
        <w:rPr>
          <w:rFonts w:eastAsia="仿宋_GB2312" w:hint="eastAsia"/>
          <w:color w:val="000000"/>
          <w:sz w:val="32"/>
          <w:szCs w:val="32"/>
        </w:rPr>
        <w:t>（见附件</w:t>
      </w:r>
      <w:r>
        <w:rPr>
          <w:rFonts w:eastAsia="仿宋_GB2312" w:hint="eastAsia"/>
          <w:color w:val="000000"/>
          <w:sz w:val="32"/>
          <w:szCs w:val="32"/>
        </w:rPr>
        <w:t>4</w:t>
      </w:r>
      <w:r>
        <w:rPr>
          <w:rFonts w:eastAsia="仿宋_GB2312" w:hint="eastAsia"/>
          <w:color w:val="000000"/>
          <w:sz w:val="32"/>
          <w:szCs w:val="32"/>
        </w:rPr>
        <w:t>）。</w:t>
      </w:r>
      <w:r>
        <w:rPr>
          <w:rFonts w:eastAsia="仿宋_GB2312"/>
          <w:b/>
          <w:color w:val="000000"/>
          <w:sz w:val="32"/>
          <w:szCs w:val="32"/>
        </w:rPr>
        <w:t>5</w:t>
      </w:r>
      <w:r>
        <w:rPr>
          <w:rFonts w:eastAsia="仿宋_GB2312"/>
          <w:b/>
          <w:color w:val="000000"/>
          <w:sz w:val="32"/>
          <w:szCs w:val="32"/>
        </w:rPr>
        <w:t>月</w:t>
      </w:r>
      <w:r>
        <w:rPr>
          <w:rFonts w:eastAsia="仿宋_GB2312"/>
          <w:b/>
          <w:color w:val="000000"/>
          <w:sz w:val="32"/>
          <w:szCs w:val="32"/>
        </w:rPr>
        <w:t>2</w:t>
      </w:r>
      <w:r>
        <w:rPr>
          <w:rFonts w:eastAsia="仿宋_GB2312"/>
          <w:b/>
          <w:color w:val="000000"/>
          <w:sz w:val="32"/>
          <w:szCs w:val="32"/>
        </w:rPr>
        <w:t>7</w:t>
      </w:r>
      <w:r>
        <w:rPr>
          <w:rFonts w:eastAsia="仿宋_GB2312"/>
          <w:b/>
          <w:color w:val="000000"/>
          <w:sz w:val="32"/>
          <w:szCs w:val="32"/>
        </w:rPr>
        <w:t>日（周</w:t>
      </w:r>
      <w:r>
        <w:rPr>
          <w:rFonts w:eastAsia="仿宋_GB2312"/>
          <w:b/>
          <w:color w:val="000000"/>
          <w:sz w:val="32"/>
          <w:szCs w:val="32"/>
        </w:rPr>
        <w:t>一</w:t>
      </w:r>
      <w:r>
        <w:rPr>
          <w:rFonts w:eastAsia="仿宋_GB2312"/>
          <w:b/>
          <w:color w:val="000000"/>
          <w:sz w:val="32"/>
          <w:szCs w:val="32"/>
        </w:rPr>
        <w:t>）</w:t>
      </w:r>
      <w:r>
        <w:rPr>
          <w:rFonts w:eastAsia="仿宋_GB2312"/>
          <w:b/>
          <w:color w:val="000000"/>
          <w:sz w:val="32"/>
          <w:szCs w:val="32"/>
        </w:rPr>
        <w:t>18:00</w:t>
      </w:r>
      <w:r>
        <w:rPr>
          <w:rFonts w:eastAsia="仿宋_GB2312"/>
          <w:color w:val="000000"/>
          <w:sz w:val="32"/>
          <w:szCs w:val="32"/>
        </w:rPr>
        <w:t>前</w:t>
      </w:r>
      <w:r>
        <w:rPr>
          <w:rFonts w:eastAsia="仿宋_GB2312" w:hint="eastAsia"/>
          <w:color w:val="000000"/>
          <w:sz w:val="32"/>
          <w:szCs w:val="32"/>
        </w:rPr>
        <w:t>，</w:t>
      </w:r>
      <w:r>
        <w:rPr>
          <w:rFonts w:eastAsia="仿宋_GB2312"/>
          <w:color w:val="000000"/>
          <w:sz w:val="32"/>
          <w:szCs w:val="32"/>
        </w:rPr>
        <w:t>将汇总表</w:t>
      </w:r>
      <w:r>
        <w:rPr>
          <w:rFonts w:eastAsia="仿宋_GB2312" w:hint="eastAsia"/>
          <w:color w:val="000000"/>
          <w:sz w:val="32"/>
          <w:szCs w:val="32"/>
        </w:rPr>
        <w:t>（附件</w:t>
      </w:r>
      <w:r>
        <w:rPr>
          <w:rFonts w:eastAsia="仿宋_GB2312" w:hint="eastAsia"/>
          <w:color w:val="000000"/>
          <w:sz w:val="32"/>
          <w:szCs w:val="32"/>
        </w:rPr>
        <w:t>4</w:t>
      </w:r>
      <w:r>
        <w:rPr>
          <w:rFonts w:eastAsia="仿宋_GB2312" w:hint="eastAsia"/>
          <w:color w:val="000000"/>
          <w:sz w:val="32"/>
          <w:szCs w:val="32"/>
        </w:rPr>
        <w:t>）</w:t>
      </w:r>
      <w:r>
        <w:rPr>
          <w:rFonts w:eastAsia="仿宋_GB2312"/>
          <w:color w:val="000000"/>
          <w:sz w:val="32"/>
          <w:szCs w:val="32"/>
        </w:rPr>
        <w:t>电子档</w:t>
      </w:r>
      <w:r>
        <w:rPr>
          <w:rFonts w:eastAsia="仿宋_GB2312" w:hint="eastAsia"/>
          <w:color w:val="000000"/>
          <w:sz w:val="32"/>
          <w:szCs w:val="32"/>
        </w:rPr>
        <w:t>报邮箱，因网络承载力有限，</w:t>
      </w:r>
      <w:r>
        <w:rPr>
          <w:rFonts w:eastAsia="仿宋_GB2312"/>
          <w:color w:val="000000"/>
          <w:sz w:val="32"/>
          <w:szCs w:val="32"/>
        </w:rPr>
        <w:t>相关</w:t>
      </w:r>
      <w:r>
        <w:rPr>
          <w:rFonts w:eastAsia="仿宋_GB2312" w:hint="eastAsia"/>
          <w:color w:val="000000"/>
          <w:sz w:val="32"/>
          <w:szCs w:val="32"/>
        </w:rPr>
        <w:t>证明材料电子档（存</w:t>
      </w:r>
      <w:r>
        <w:rPr>
          <w:rFonts w:eastAsia="仿宋_GB2312"/>
          <w:color w:val="000000"/>
          <w:sz w:val="32"/>
          <w:szCs w:val="32"/>
        </w:rPr>
        <w:t>U</w:t>
      </w:r>
      <w:r>
        <w:rPr>
          <w:rFonts w:eastAsia="仿宋_GB2312"/>
          <w:color w:val="000000"/>
          <w:sz w:val="32"/>
          <w:szCs w:val="32"/>
        </w:rPr>
        <w:t>盘</w:t>
      </w:r>
      <w:r>
        <w:rPr>
          <w:rFonts w:eastAsia="仿宋_GB2312" w:hint="eastAsia"/>
          <w:color w:val="000000"/>
          <w:sz w:val="32"/>
          <w:szCs w:val="32"/>
        </w:rPr>
        <w:t>）及纸质</w:t>
      </w:r>
      <w:r>
        <w:rPr>
          <w:rFonts w:eastAsia="仿宋_GB2312"/>
          <w:sz w:val="32"/>
          <w:szCs w:val="32"/>
        </w:rPr>
        <w:t>以特快专递寄（送）至团省委学校部</w:t>
      </w:r>
      <w:r>
        <w:rPr>
          <w:rFonts w:eastAsia="仿宋_GB2312" w:hint="eastAsia"/>
          <w:sz w:val="32"/>
          <w:szCs w:val="32"/>
        </w:rPr>
        <w:t>，评审结束</w:t>
      </w:r>
      <w:r>
        <w:rPr>
          <w:rFonts w:eastAsia="仿宋_GB2312" w:hint="eastAsia"/>
          <w:sz w:val="32"/>
          <w:szCs w:val="32"/>
        </w:rPr>
        <w:t>U</w:t>
      </w:r>
      <w:r>
        <w:rPr>
          <w:rFonts w:eastAsia="仿宋_GB2312" w:hint="eastAsia"/>
          <w:sz w:val="32"/>
          <w:szCs w:val="32"/>
        </w:rPr>
        <w:t>盘随</w:t>
      </w:r>
      <w:r>
        <w:rPr>
          <w:rFonts w:eastAsia="仿宋_GB2312" w:hint="eastAsia"/>
          <w:sz w:val="32"/>
          <w:szCs w:val="32"/>
        </w:rPr>
        <w:t>A</w:t>
      </w:r>
      <w:r>
        <w:rPr>
          <w:rFonts w:eastAsia="仿宋_GB2312" w:hint="eastAsia"/>
          <w:sz w:val="32"/>
          <w:szCs w:val="32"/>
        </w:rPr>
        <w:t>级证书一并寄回</w:t>
      </w:r>
      <w:r>
        <w:rPr>
          <w:rFonts w:eastAsia="仿宋_GB2312"/>
          <w:sz w:val="32"/>
          <w:szCs w:val="32"/>
        </w:rPr>
        <w:t>。</w:t>
      </w:r>
    </w:p>
    <w:p w:rsidR="00FF6126" w:rsidRDefault="00164F5B">
      <w:pPr>
        <w:spacing w:line="576" w:lineRule="exact"/>
        <w:ind w:firstLineChars="200" w:firstLine="643"/>
        <w:rPr>
          <w:rFonts w:eastAsia="楷体_GB2312"/>
          <w:b/>
          <w:bCs/>
          <w:sz w:val="32"/>
          <w:szCs w:val="32"/>
        </w:rPr>
      </w:pPr>
      <w:r>
        <w:rPr>
          <w:rFonts w:eastAsia="楷体_GB2312"/>
          <w:b/>
          <w:bCs/>
          <w:sz w:val="32"/>
          <w:szCs w:val="32"/>
        </w:rPr>
        <w:t>（三）复核阶段：</w:t>
      </w:r>
      <w:r>
        <w:rPr>
          <w:rFonts w:eastAsia="楷体_GB2312"/>
          <w:b/>
          <w:bCs/>
          <w:sz w:val="32"/>
          <w:szCs w:val="32"/>
        </w:rPr>
        <w:t>5</w:t>
      </w:r>
      <w:r>
        <w:rPr>
          <w:rFonts w:eastAsia="楷体_GB2312"/>
          <w:b/>
          <w:bCs/>
          <w:sz w:val="32"/>
          <w:szCs w:val="32"/>
        </w:rPr>
        <w:t>月</w:t>
      </w:r>
      <w:r>
        <w:rPr>
          <w:rFonts w:eastAsia="楷体_GB2312"/>
          <w:b/>
          <w:bCs/>
          <w:sz w:val="32"/>
          <w:szCs w:val="32"/>
        </w:rPr>
        <w:t>27—5</w:t>
      </w:r>
      <w:r>
        <w:rPr>
          <w:rFonts w:eastAsia="楷体_GB2312"/>
          <w:b/>
          <w:bCs/>
          <w:sz w:val="32"/>
          <w:szCs w:val="32"/>
        </w:rPr>
        <w:t>月</w:t>
      </w:r>
      <w:r>
        <w:rPr>
          <w:rFonts w:eastAsia="楷体_GB2312"/>
          <w:b/>
          <w:bCs/>
          <w:sz w:val="32"/>
          <w:szCs w:val="32"/>
        </w:rPr>
        <w:t>31</w:t>
      </w:r>
      <w:r>
        <w:rPr>
          <w:rFonts w:eastAsia="楷体_GB2312"/>
          <w:b/>
          <w:bCs/>
          <w:sz w:val="32"/>
          <w:szCs w:val="32"/>
        </w:rPr>
        <w:t>日</w:t>
      </w:r>
    </w:p>
    <w:p w:rsidR="00FF6126" w:rsidRDefault="00164F5B">
      <w:pPr>
        <w:spacing w:line="576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团省委、省学联进行复核，最终确定四川省大学生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综合素</w:t>
      </w:r>
      <w:r>
        <w:rPr>
          <w:rFonts w:eastAsia="仿宋_GB2312"/>
          <w:sz w:val="32"/>
          <w:szCs w:val="32"/>
        </w:rPr>
        <w:lastRenderedPageBreak/>
        <w:t>质</w:t>
      </w:r>
      <w:r>
        <w:rPr>
          <w:rFonts w:eastAsia="仿宋_GB2312"/>
          <w:sz w:val="32"/>
          <w:szCs w:val="32"/>
        </w:rPr>
        <w:t>A</w:t>
      </w:r>
      <w:r>
        <w:rPr>
          <w:rFonts w:eastAsia="仿宋_GB2312"/>
          <w:sz w:val="32"/>
          <w:szCs w:val="32"/>
        </w:rPr>
        <w:t>级证书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获得者，通过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四川学联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 xml:space="preserve">微信平台公布名单并颁发证书。　</w:t>
      </w:r>
    </w:p>
    <w:p w:rsidR="00FF6126" w:rsidRDefault="00164F5B">
      <w:pPr>
        <w:spacing w:line="576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</w:t>
      </w:r>
    </w:p>
    <w:p w:rsidR="00FF6126" w:rsidRDefault="00164F5B">
      <w:pPr>
        <w:spacing w:line="576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联</w:t>
      </w: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系</w:t>
      </w: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人：</w:t>
      </w:r>
      <w:r>
        <w:rPr>
          <w:rFonts w:eastAsia="仿宋_GB2312"/>
          <w:sz w:val="32"/>
          <w:szCs w:val="32"/>
        </w:rPr>
        <w:t>彭亚希、</w:t>
      </w:r>
      <w:r>
        <w:rPr>
          <w:rFonts w:eastAsia="仿宋_GB2312"/>
          <w:sz w:val="32"/>
          <w:szCs w:val="32"/>
        </w:rPr>
        <w:t>周桠</w:t>
      </w:r>
      <w:r w:rsidRPr="00EB1416">
        <w:rPr>
          <w:rFonts w:ascii="仿宋" w:eastAsia="仿宋" w:hAnsi="仿宋"/>
          <w:sz w:val="32"/>
          <w:szCs w:val="32"/>
        </w:rPr>
        <w:t>玥</w:t>
      </w:r>
      <w:r>
        <w:rPr>
          <w:rFonts w:eastAsia="仿宋_GB2312"/>
          <w:sz w:val="32"/>
          <w:szCs w:val="32"/>
        </w:rPr>
        <w:t xml:space="preserve">      </w:t>
      </w:r>
    </w:p>
    <w:p w:rsidR="00FF6126" w:rsidRDefault="00164F5B">
      <w:pPr>
        <w:spacing w:line="576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联系电话</w:t>
      </w:r>
      <w:r w:rsidR="00EB1416">
        <w:rPr>
          <w:rFonts w:eastAsia="仿宋_GB2312"/>
          <w:sz w:val="32"/>
          <w:szCs w:val="32"/>
        </w:rPr>
        <w:t>：</w:t>
      </w:r>
      <w:r>
        <w:rPr>
          <w:rFonts w:eastAsia="仿宋_GB2312"/>
          <w:sz w:val="32"/>
          <w:szCs w:val="32"/>
        </w:rPr>
        <w:t>028-8663810</w:t>
      </w:r>
      <w:r>
        <w:rPr>
          <w:rFonts w:eastAsia="仿宋_GB2312"/>
          <w:sz w:val="32"/>
          <w:szCs w:val="32"/>
        </w:rPr>
        <w:t>5</w:t>
      </w:r>
    </w:p>
    <w:p w:rsidR="00FF6126" w:rsidRDefault="00164F5B">
      <w:pPr>
        <w:spacing w:line="576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电子邮箱：</w:t>
      </w:r>
      <w:r>
        <w:rPr>
          <w:rFonts w:eastAsia="仿宋_GB2312"/>
          <w:sz w:val="32"/>
          <w:szCs w:val="32"/>
        </w:rPr>
        <w:t xml:space="preserve">sichuanxuelian@163.com </w:t>
      </w:r>
    </w:p>
    <w:p w:rsidR="00FF6126" w:rsidRDefault="00164F5B">
      <w:pPr>
        <w:spacing w:line="576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　　联系地址：成都市青羊区多子巷</w:t>
      </w:r>
      <w:r>
        <w:rPr>
          <w:rFonts w:eastAsia="仿宋_GB2312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号</w:t>
      </w:r>
      <w:r>
        <w:rPr>
          <w:rFonts w:eastAsia="仿宋_GB2312"/>
          <w:sz w:val="32"/>
          <w:szCs w:val="32"/>
        </w:rPr>
        <w:t>409</w:t>
      </w:r>
      <w:r>
        <w:rPr>
          <w:rFonts w:eastAsia="仿宋_GB2312"/>
          <w:sz w:val="32"/>
          <w:szCs w:val="32"/>
        </w:rPr>
        <w:t>室</w:t>
      </w:r>
    </w:p>
    <w:p w:rsidR="00FF6126" w:rsidRDefault="00164F5B">
      <w:pPr>
        <w:spacing w:line="576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　　邮</w:t>
      </w:r>
      <w:r>
        <w:rPr>
          <w:rFonts w:eastAsia="仿宋_GB2312"/>
          <w:sz w:val="32"/>
          <w:szCs w:val="32"/>
        </w:rPr>
        <w:t xml:space="preserve">    </w:t>
      </w:r>
      <w:r>
        <w:rPr>
          <w:rFonts w:eastAsia="仿宋_GB2312"/>
          <w:sz w:val="32"/>
          <w:szCs w:val="32"/>
        </w:rPr>
        <w:t>编：</w:t>
      </w:r>
      <w:r>
        <w:rPr>
          <w:rFonts w:eastAsia="仿宋_GB2312"/>
          <w:sz w:val="32"/>
          <w:szCs w:val="32"/>
        </w:rPr>
        <w:t>610015</w:t>
      </w:r>
    </w:p>
    <w:p w:rsidR="00FF6126" w:rsidRDefault="00164F5B">
      <w:pPr>
        <w:spacing w:line="58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</w:t>
      </w:r>
    </w:p>
    <w:p w:rsidR="00FF6126" w:rsidRDefault="00FF6126">
      <w:pPr>
        <w:spacing w:line="580" w:lineRule="exact"/>
        <w:rPr>
          <w:rFonts w:eastAsia="仿宋_GB2312"/>
          <w:sz w:val="32"/>
          <w:szCs w:val="32"/>
        </w:rPr>
      </w:pPr>
    </w:p>
    <w:p w:rsidR="00FF6126" w:rsidRDefault="00164F5B">
      <w:pPr>
        <w:spacing w:line="58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</w:t>
      </w:r>
      <w:r>
        <w:rPr>
          <w:rFonts w:eastAsia="仿宋_GB2312"/>
          <w:sz w:val="32"/>
          <w:szCs w:val="32"/>
        </w:rPr>
        <w:t>附件</w:t>
      </w:r>
      <w:r>
        <w:rPr>
          <w:rFonts w:eastAsia="仿宋_GB2312"/>
          <w:sz w:val="32"/>
          <w:szCs w:val="32"/>
        </w:rPr>
        <w:t>:</w:t>
      </w: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四川省大学生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综合素质</w:t>
      </w:r>
      <w:r>
        <w:rPr>
          <w:rFonts w:eastAsia="仿宋_GB2312"/>
          <w:sz w:val="32"/>
          <w:szCs w:val="32"/>
        </w:rPr>
        <w:t>A</w:t>
      </w:r>
      <w:r>
        <w:rPr>
          <w:rFonts w:eastAsia="仿宋_GB2312"/>
          <w:sz w:val="32"/>
          <w:szCs w:val="32"/>
        </w:rPr>
        <w:t>级证书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认证条例</w:t>
      </w:r>
    </w:p>
    <w:p w:rsidR="00FF6126" w:rsidRDefault="00164F5B">
      <w:pPr>
        <w:spacing w:line="58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2.</w:t>
      </w:r>
      <w:r>
        <w:rPr>
          <w:rFonts w:eastAsia="仿宋_GB2312"/>
          <w:sz w:val="32"/>
          <w:szCs w:val="32"/>
        </w:rPr>
        <w:t>四川省大学生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综合素质</w:t>
      </w:r>
      <w:r>
        <w:rPr>
          <w:rFonts w:eastAsia="仿宋_GB2312"/>
          <w:sz w:val="32"/>
          <w:szCs w:val="32"/>
        </w:rPr>
        <w:t>A</w:t>
      </w:r>
      <w:r>
        <w:rPr>
          <w:rFonts w:eastAsia="仿宋_GB2312"/>
          <w:sz w:val="32"/>
          <w:szCs w:val="32"/>
        </w:rPr>
        <w:t>级证书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认证项目表</w:t>
      </w:r>
    </w:p>
    <w:p w:rsidR="00FF6126" w:rsidRDefault="00164F5B">
      <w:pPr>
        <w:spacing w:line="58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3.</w:t>
      </w:r>
      <w:r>
        <w:rPr>
          <w:rFonts w:eastAsia="仿宋_GB2312"/>
          <w:sz w:val="32"/>
          <w:szCs w:val="32"/>
        </w:rPr>
        <w:t>四川省大学生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综合素质</w:t>
      </w:r>
      <w:r>
        <w:rPr>
          <w:rFonts w:eastAsia="仿宋_GB2312"/>
          <w:sz w:val="32"/>
          <w:szCs w:val="32"/>
        </w:rPr>
        <w:t>A</w:t>
      </w:r>
      <w:r>
        <w:rPr>
          <w:rFonts w:eastAsia="仿宋_GB2312"/>
          <w:sz w:val="32"/>
          <w:szCs w:val="32"/>
        </w:rPr>
        <w:t>级证书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认证登记表</w:t>
      </w:r>
    </w:p>
    <w:p w:rsidR="00FF6126" w:rsidRDefault="00164F5B">
      <w:pPr>
        <w:spacing w:line="58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4.</w:t>
      </w:r>
      <w:r>
        <w:rPr>
          <w:rFonts w:eastAsia="仿宋_GB2312"/>
          <w:sz w:val="32"/>
          <w:szCs w:val="32"/>
        </w:rPr>
        <w:t>四川省大学生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综合素质</w:t>
      </w:r>
      <w:r>
        <w:rPr>
          <w:rFonts w:eastAsia="仿宋_GB2312"/>
          <w:sz w:val="32"/>
          <w:szCs w:val="32"/>
        </w:rPr>
        <w:t>A</w:t>
      </w:r>
      <w:r>
        <w:rPr>
          <w:rFonts w:eastAsia="仿宋_GB2312"/>
          <w:sz w:val="32"/>
          <w:szCs w:val="32"/>
        </w:rPr>
        <w:t>级证书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各学校汇总表</w:t>
      </w:r>
    </w:p>
    <w:p w:rsidR="00FF6126" w:rsidRDefault="00164F5B">
      <w:pPr>
        <w:spacing w:line="58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</w:t>
      </w:r>
    </w:p>
    <w:p w:rsidR="00FF6126" w:rsidRDefault="00FF6126">
      <w:pPr>
        <w:spacing w:line="560" w:lineRule="exact"/>
        <w:ind w:right="640"/>
        <w:rPr>
          <w:rFonts w:eastAsia="仿宋_GB2312"/>
          <w:sz w:val="32"/>
          <w:szCs w:val="32"/>
        </w:rPr>
      </w:pPr>
    </w:p>
    <w:p w:rsidR="00FF6126" w:rsidRDefault="00164F5B">
      <w:pPr>
        <w:spacing w:line="560" w:lineRule="exact"/>
        <w:ind w:right="640"/>
        <w:jc w:val="center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        </w:t>
      </w:r>
      <w:r>
        <w:rPr>
          <w:rFonts w:eastAsia="仿宋_GB2312"/>
          <w:sz w:val="32"/>
          <w:szCs w:val="32"/>
        </w:rPr>
        <w:t>共青团四川省委</w:t>
      </w:r>
      <w:r>
        <w:rPr>
          <w:rFonts w:eastAsia="仿宋_GB2312"/>
          <w:sz w:val="32"/>
          <w:szCs w:val="32"/>
        </w:rPr>
        <w:t xml:space="preserve">          </w:t>
      </w:r>
      <w:r>
        <w:rPr>
          <w:rFonts w:eastAsia="仿宋_GB2312"/>
          <w:sz w:val="32"/>
          <w:szCs w:val="32"/>
        </w:rPr>
        <w:t>四川省学生联合会</w:t>
      </w:r>
    </w:p>
    <w:p w:rsidR="00FF6126" w:rsidRDefault="00164F5B">
      <w:pPr>
        <w:spacing w:line="560" w:lineRule="exact"/>
        <w:ind w:right="640"/>
        <w:jc w:val="center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                     </w:t>
      </w:r>
      <w:r>
        <w:rPr>
          <w:rFonts w:eastAsia="仿宋_GB2312" w:hint="eastAsia"/>
          <w:sz w:val="32"/>
          <w:szCs w:val="32"/>
        </w:rPr>
        <w:t xml:space="preserve">          </w:t>
      </w: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2019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日</w:t>
      </w:r>
    </w:p>
    <w:p w:rsidR="00FF6126" w:rsidRDefault="00FF6126">
      <w:pPr>
        <w:spacing w:line="576" w:lineRule="atLeast"/>
        <w:rPr>
          <w:rFonts w:eastAsia="黑体"/>
          <w:sz w:val="32"/>
          <w:szCs w:val="32"/>
        </w:rPr>
      </w:pPr>
    </w:p>
    <w:p w:rsidR="00FF6126" w:rsidRDefault="00164F5B">
      <w:pPr>
        <w:spacing w:line="520" w:lineRule="exact"/>
        <w:rPr>
          <w:rFonts w:eastAsia="方正小标宋_GBK"/>
          <w:color w:val="000000"/>
          <w:sz w:val="44"/>
          <w:szCs w:val="44"/>
        </w:rPr>
      </w:pPr>
      <w:r>
        <w:rPr>
          <w:rFonts w:eastAsia="黑体"/>
          <w:sz w:val="32"/>
          <w:szCs w:val="32"/>
        </w:rPr>
        <w:br w:type="page"/>
      </w:r>
      <w:r>
        <w:rPr>
          <w:rFonts w:ascii="黑体" w:eastAsia="黑体" w:hAnsi="黑体"/>
          <w:sz w:val="32"/>
          <w:szCs w:val="32"/>
        </w:rPr>
        <w:lastRenderedPageBreak/>
        <w:t>附件</w:t>
      </w:r>
      <w:r>
        <w:rPr>
          <w:rFonts w:ascii="黑体" w:eastAsia="黑体" w:hAnsi="黑体"/>
          <w:sz w:val="32"/>
          <w:szCs w:val="32"/>
        </w:rPr>
        <w:t>1</w:t>
      </w:r>
      <w:bookmarkStart w:id="0" w:name="_GoBack"/>
      <w:bookmarkEnd w:id="0"/>
    </w:p>
    <w:p w:rsidR="00FF6126" w:rsidRPr="00C90D7C" w:rsidRDefault="00164F5B">
      <w:pPr>
        <w:spacing w:line="576" w:lineRule="exact"/>
        <w:jc w:val="center"/>
        <w:rPr>
          <w:rFonts w:ascii="方正小标宋_GBK" w:eastAsia="方正小标宋_GBK" w:hint="eastAsia"/>
          <w:color w:val="000000"/>
          <w:sz w:val="44"/>
          <w:szCs w:val="44"/>
        </w:rPr>
      </w:pPr>
      <w:r w:rsidRPr="00C90D7C">
        <w:rPr>
          <w:rFonts w:ascii="方正小标宋_GBK" w:eastAsia="方正小标宋_GBK" w:hint="eastAsia"/>
          <w:color w:val="000000"/>
          <w:sz w:val="44"/>
          <w:szCs w:val="44"/>
        </w:rPr>
        <w:t>四川省大学生“综合素质</w:t>
      </w:r>
      <w:r w:rsidRPr="00C90D7C">
        <w:rPr>
          <w:rFonts w:ascii="方正小标宋_GBK" w:eastAsia="方正小标宋_GBK" w:hint="eastAsia"/>
          <w:color w:val="000000"/>
          <w:sz w:val="44"/>
          <w:szCs w:val="44"/>
        </w:rPr>
        <w:t>A</w:t>
      </w:r>
      <w:r w:rsidRPr="00C90D7C">
        <w:rPr>
          <w:rFonts w:ascii="方正小标宋_GBK" w:eastAsia="方正小标宋_GBK" w:hint="eastAsia"/>
          <w:color w:val="000000"/>
          <w:sz w:val="44"/>
          <w:szCs w:val="44"/>
        </w:rPr>
        <w:t>级证书”认证条例</w:t>
      </w:r>
    </w:p>
    <w:p w:rsidR="00FF6126" w:rsidRDefault="00FF6126">
      <w:pPr>
        <w:spacing w:line="576" w:lineRule="exact"/>
        <w:jc w:val="left"/>
        <w:rPr>
          <w:rFonts w:eastAsia="仿宋_GB2312"/>
          <w:color w:val="000000"/>
          <w:sz w:val="32"/>
          <w:szCs w:val="32"/>
        </w:rPr>
      </w:pPr>
    </w:p>
    <w:p w:rsidR="00FF6126" w:rsidRDefault="00164F5B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一、综合素质</w:t>
      </w:r>
      <w:r>
        <w:rPr>
          <w:rFonts w:eastAsia="黑体"/>
          <w:sz w:val="32"/>
          <w:szCs w:val="32"/>
        </w:rPr>
        <w:t>A</w:t>
      </w:r>
      <w:r>
        <w:rPr>
          <w:rFonts w:eastAsia="黑体"/>
          <w:sz w:val="32"/>
          <w:szCs w:val="32"/>
        </w:rPr>
        <w:t>级证书</w:t>
      </w:r>
    </w:p>
    <w:p w:rsidR="00FF6126" w:rsidRDefault="00164F5B">
      <w:pPr>
        <w:spacing w:line="56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第一条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四川省大学生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综合素质</w:t>
      </w:r>
      <w:r>
        <w:rPr>
          <w:rFonts w:eastAsia="仿宋_GB2312"/>
          <w:sz w:val="32"/>
          <w:szCs w:val="32"/>
        </w:rPr>
        <w:t>A</w:t>
      </w:r>
      <w:r>
        <w:rPr>
          <w:rFonts w:eastAsia="仿宋_GB2312"/>
          <w:sz w:val="32"/>
          <w:szCs w:val="32"/>
        </w:rPr>
        <w:t>级证书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由共青团四川省委、四川省学联共同设立。</w:t>
      </w:r>
    </w:p>
    <w:p w:rsidR="00FF6126" w:rsidRDefault="00164F5B">
      <w:pPr>
        <w:spacing w:line="560" w:lineRule="exact"/>
        <w:ind w:firstLineChars="196" w:firstLine="630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第二条</w:t>
      </w:r>
      <w:r>
        <w:rPr>
          <w:rFonts w:eastAsia="仿宋_GB2312"/>
          <w:sz w:val="32"/>
          <w:szCs w:val="32"/>
        </w:rPr>
        <w:t xml:space="preserve">　四川省大学生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综合素质</w:t>
      </w:r>
      <w:r>
        <w:rPr>
          <w:rFonts w:eastAsia="仿宋_GB2312"/>
          <w:sz w:val="32"/>
          <w:szCs w:val="32"/>
        </w:rPr>
        <w:t>A</w:t>
      </w:r>
      <w:r>
        <w:rPr>
          <w:rFonts w:eastAsia="仿宋_GB2312"/>
          <w:sz w:val="32"/>
          <w:szCs w:val="32"/>
        </w:rPr>
        <w:t>级证书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认证制度旨在对大学生的综合素质进行有效评价，在青年学生中树立先进典型，建立正确的激励导向机制，引导广大青年学生向上向善、自立自强、奋发成才，同时向社会推荐优秀人才，为祖国建设和发展做出积极贡献。</w:t>
      </w:r>
    </w:p>
    <w:p w:rsidR="00FF6126" w:rsidRDefault="00164F5B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二、认证对象</w:t>
      </w:r>
    </w:p>
    <w:p w:rsidR="00FF6126" w:rsidRDefault="00164F5B">
      <w:pPr>
        <w:spacing w:line="560" w:lineRule="exact"/>
        <w:ind w:firstLineChars="196" w:firstLine="630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第三条</w:t>
      </w:r>
      <w:r>
        <w:rPr>
          <w:rFonts w:eastAsia="仿宋_GB2312"/>
          <w:sz w:val="32"/>
          <w:szCs w:val="32"/>
        </w:rPr>
        <w:t xml:space="preserve">　四川省大学生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综合素质</w:t>
      </w:r>
      <w:r>
        <w:rPr>
          <w:rFonts w:eastAsia="仿宋_GB2312"/>
          <w:sz w:val="32"/>
          <w:szCs w:val="32"/>
        </w:rPr>
        <w:t>A</w:t>
      </w:r>
      <w:r>
        <w:rPr>
          <w:rFonts w:eastAsia="仿宋_GB2312"/>
          <w:sz w:val="32"/>
          <w:szCs w:val="32"/>
        </w:rPr>
        <w:t>级证书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的认证范围为：四川省全日制高等院校在校学生（含专科生、本科生、研究生）。</w:t>
      </w:r>
    </w:p>
    <w:p w:rsidR="00FF6126" w:rsidRDefault="00164F5B">
      <w:pPr>
        <w:spacing w:line="560" w:lineRule="exact"/>
        <w:ind w:firstLineChars="196" w:firstLine="630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第四条</w:t>
      </w:r>
      <w:r>
        <w:rPr>
          <w:rFonts w:eastAsia="仿宋_GB2312"/>
          <w:sz w:val="32"/>
          <w:szCs w:val="32"/>
        </w:rPr>
        <w:t xml:space="preserve">　四川省大学生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综合素质</w:t>
      </w:r>
      <w:r>
        <w:rPr>
          <w:rFonts w:eastAsia="仿宋_GB2312"/>
          <w:sz w:val="32"/>
          <w:szCs w:val="32"/>
        </w:rPr>
        <w:t>A</w:t>
      </w:r>
      <w:r>
        <w:rPr>
          <w:rFonts w:eastAsia="仿宋_GB2312"/>
          <w:sz w:val="32"/>
          <w:szCs w:val="32"/>
        </w:rPr>
        <w:t>级证书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认证</w:t>
      </w:r>
      <w:r>
        <w:rPr>
          <w:rFonts w:eastAsia="仿宋_GB2312"/>
          <w:sz w:val="32"/>
          <w:szCs w:val="32"/>
        </w:rPr>
        <w:t>对象无名额限制，凡符合本认证条例规定且满足认证办法要求的，均可申请认证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综合素质</w:t>
      </w:r>
      <w:r>
        <w:rPr>
          <w:rFonts w:eastAsia="仿宋_GB2312"/>
          <w:sz w:val="32"/>
          <w:szCs w:val="32"/>
        </w:rPr>
        <w:t>A</w:t>
      </w:r>
      <w:r>
        <w:rPr>
          <w:rFonts w:eastAsia="仿宋_GB2312"/>
          <w:sz w:val="32"/>
          <w:szCs w:val="32"/>
        </w:rPr>
        <w:t>级证书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，已获得认证的学生不得重复申请。</w:t>
      </w:r>
    </w:p>
    <w:p w:rsidR="00FF6126" w:rsidRDefault="00164F5B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三、认证条件及认证办法</w:t>
      </w:r>
    </w:p>
    <w:p w:rsidR="00FF6126" w:rsidRDefault="00164F5B">
      <w:pPr>
        <w:spacing w:line="560" w:lineRule="exact"/>
        <w:ind w:firstLine="660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第五条</w:t>
      </w:r>
      <w:r>
        <w:rPr>
          <w:rFonts w:eastAsia="仿宋_GB2312"/>
          <w:b/>
          <w:sz w:val="32"/>
          <w:szCs w:val="32"/>
        </w:rPr>
        <w:t xml:space="preserve">  </w:t>
      </w:r>
      <w:r>
        <w:rPr>
          <w:rFonts w:eastAsia="仿宋_GB2312"/>
          <w:b/>
          <w:sz w:val="32"/>
          <w:szCs w:val="32"/>
        </w:rPr>
        <w:t>认证基准</w:t>
      </w:r>
    </w:p>
    <w:p w:rsidR="00FF6126" w:rsidRDefault="00164F5B">
      <w:pPr>
        <w:spacing w:line="560" w:lineRule="exact"/>
        <w:ind w:firstLine="66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学业成绩无挂科记录、总评优良，身心健康，无处分记录。</w:t>
      </w:r>
      <w:r>
        <w:rPr>
          <w:rFonts w:eastAsia="仿宋_GB2312" w:hint="eastAsia"/>
          <w:sz w:val="32"/>
          <w:szCs w:val="32"/>
        </w:rPr>
        <w:t>需由学校相关行政部门统一开具证明材料。</w:t>
      </w:r>
    </w:p>
    <w:p w:rsidR="00FF6126" w:rsidRDefault="00164F5B">
      <w:pPr>
        <w:spacing w:line="560" w:lineRule="exact"/>
        <w:ind w:firstLineChars="196" w:firstLine="630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第六条</w:t>
      </w:r>
      <w:r>
        <w:rPr>
          <w:rFonts w:eastAsia="仿宋_GB2312"/>
          <w:b/>
          <w:sz w:val="32"/>
          <w:szCs w:val="32"/>
        </w:rPr>
        <w:t xml:space="preserve">  </w:t>
      </w:r>
      <w:r>
        <w:rPr>
          <w:rFonts w:eastAsia="仿宋_GB2312"/>
          <w:b/>
          <w:sz w:val="32"/>
          <w:szCs w:val="32"/>
        </w:rPr>
        <w:t>认证条件</w:t>
      </w:r>
    </w:p>
    <w:p w:rsidR="00FF6126" w:rsidRDefault="00164F5B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lastRenderedPageBreak/>
        <w:t>（一）曾获校级三好、优秀学生（校级优秀团员、团干部、学生干部等）一次及以上，或曾获校级三等及以上奖学金</w:t>
      </w: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包括国家奖学金及国家励志奖学金</w:t>
      </w:r>
      <w:r>
        <w:rPr>
          <w:rFonts w:eastAsia="仿宋_GB2312" w:hint="eastAsia"/>
          <w:sz w:val="32"/>
          <w:szCs w:val="32"/>
        </w:rPr>
        <w:t>）</w:t>
      </w:r>
      <w:r>
        <w:rPr>
          <w:rFonts w:eastAsia="仿宋_GB2312"/>
          <w:sz w:val="32"/>
          <w:szCs w:val="32"/>
        </w:rPr>
        <w:t>，或曾获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逐梦计划</w:t>
      </w:r>
      <w:r>
        <w:rPr>
          <w:rFonts w:eastAsia="仿宋_GB2312"/>
          <w:sz w:val="32"/>
          <w:szCs w:val="32"/>
        </w:rPr>
        <w:t>”—</w:t>
      </w:r>
      <w:r>
        <w:rPr>
          <w:rFonts w:eastAsia="仿宋_GB2312"/>
          <w:sz w:val="32"/>
          <w:szCs w:val="32"/>
        </w:rPr>
        <w:t>四川大学生社会实践活动优秀实习生，或曾参加省级及以上大学生骨干培养学校学习并毕业。</w:t>
      </w:r>
    </w:p>
    <w:p w:rsidR="00FF6126" w:rsidRDefault="00164F5B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（二）获国家英语三级证书（专科生）或国家大学英语四级</w:t>
      </w:r>
      <w:r>
        <w:rPr>
          <w:rFonts w:eastAsia="仿宋_GB2312"/>
          <w:sz w:val="32"/>
          <w:szCs w:val="32"/>
        </w:rPr>
        <w:t>425</w:t>
      </w:r>
      <w:r>
        <w:rPr>
          <w:rFonts w:eastAsia="仿宋_GB2312"/>
          <w:sz w:val="32"/>
          <w:szCs w:val="32"/>
        </w:rPr>
        <w:t>分及以上（本科生）或国家大学英语六级</w:t>
      </w:r>
      <w:r>
        <w:rPr>
          <w:rFonts w:eastAsia="仿宋_GB2312"/>
          <w:sz w:val="32"/>
          <w:szCs w:val="32"/>
        </w:rPr>
        <w:t>425</w:t>
      </w:r>
      <w:r>
        <w:rPr>
          <w:rFonts w:eastAsia="仿宋_GB2312"/>
          <w:sz w:val="32"/>
          <w:szCs w:val="32"/>
        </w:rPr>
        <w:t>分及以上（研究生）或获计算机二级证书或普通话二级甲等及以上证书。</w:t>
      </w:r>
    </w:p>
    <w:p w:rsidR="00FF6126" w:rsidRDefault="00164F5B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（三）以第一作者身份在市（州）级以上刊物发表学术论文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篇以上或校级公开刊物发表学术论文</w:t>
      </w:r>
      <w:r>
        <w:rPr>
          <w:rFonts w:eastAsia="仿宋_GB2312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篇以上；或以第一作者身份在省级或国家级刊物上发表其他类文章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篇及以上；或在国际刊物上发表英文论文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篇及以上；或主持校级以上（含校级）研究课题并顺利结题。</w:t>
      </w:r>
    </w:p>
    <w:p w:rsidR="00FF6126" w:rsidRDefault="00164F5B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（四）取得非本专业的国家级证书（不包括英语、计算机和机动车驾驶证）。</w:t>
      </w:r>
    </w:p>
    <w:p w:rsidR="00FF6126" w:rsidRDefault="00164F5B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（五）取得第二学位或第二专业学习并顺利毕业。</w:t>
      </w:r>
    </w:p>
    <w:p w:rsidR="00FF6126" w:rsidRDefault="00164F5B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（六）担任班长、团支书或校院（系）团学组织部长及以上职务，或担任校级学生社团负责人（含副职）职务。</w:t>
      </w:r>
    </w:p>
    <w:p w:rsidR="00FF6126" w:rsidRDefault="00164F5B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（七）参加社会实践及志愿服务活动并受校级及以上表彰。</w:t>
      </w:r>
    </w:p>
    <w:p w:rsidR="00FF6126" w:rsidRDefault="00164F5B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（八）文体活动中，个人获市（州）级三等及以上奖励或校级一等奖励；或获团体市（州）级一等奖励。</w:t>
      </w:r>
    </w:p>
    <w:p w:rsidR="00FF6126" w:rsidRDefault="00164F5B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（九）在思想品德方面有突出事迹（如见义勇为、拾金不昧、</w:t>
      </w:r>
      <w:r>
        <w:rPr>
          <w:rFonts w:eastAsia="仿宋_GB2312"/>
          <w:sz w:val="32"/>
          <w:szCs w:val="32"/>
        </w:rPr>
        <w:lastRenderedPageBreak/>
        <w:t>孝亲敬老等）获校级及以上表彰或被校级及以上单位部门选树为典型</w:t>
      </w:r>
      <w:r>
        <w:rPr>
          <w:rFonts w:eastAsia="仿宋_GB2312" w:hint="eastAsia"/>
          <w:sz w:val="32"/>
          <w:szCs w:val="32"/>
        </w:rPr>
        <w:t>并</w:t>
      </w:r>
      <w:r>
        <w:rPr>
          <w:rFonts w:eastAsia="仿宋_GB2312"/>
          <w:sz w:val="32"/>
          <w:szCs w:val="32"/>
        </w:rPr>
        <w:t>广泛宣传推广，或在抗震救灾</w:t>
      </w:r>
      <w:r>
        <w:rPr>
          <w:rFonts w:eastAsia="仿宋_GB2312" w:hint="eastAsia"/>
          <w:sz w:val="32"/>
          <w:szCs w:val="32"/>
        </w:rPr>
        <w:t>、脱贫攻坚</w:t>
      </w:r>
      <w:r>
        <w:rPr>
          <w:rFonts w:eastAsia="仿宋_GB2312"/>
          <w:sz w:val="32"/>
          <w:szCs w:val="32"/>
        </w:rPr>
        <w:t>中受县级及以上奖励表彰的。</w:t>
      </w:r>
    </w:p>
    <w:p w:rsidR="00FF6126" w:rsidRDefault="00164F5B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（十）获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挑战杯</w:t>
      </w:r>
      <w:r>
        <w:rPr>
          <w:rFonts w:eastAsia="仿宋_GB2312"/>
          <w:sz w:val="32"/>
          <w:szCs w:val="32"/>
        </w:rPr>
        <w:t>”“</w:t>
      </w:r>
      <w:r>
        <w:rPr>
          <w:rFonts w:eastAsia="仿宋_GB2312"/>
          <w:sz w:val="32"/>
          <w:szCs w:val="32"/>
        </w:rPr>
        <w:t>创青春</w:t>
      </w:r>
      <w:r>
        <w:rPr>
          <w:rFonts w:eastAsia="仿宋_GB2312"/>
          <w:sz w:val="32"/>
          <w:szCs w:val="32"/>
        </w:rPr>
        <w:t>”“</w:t>
      </w:r>
      <w:r>
        <w:rPr>
          <w:rFonts w:eastAsia="仿宋_GB2312"/>
          <w:sz w:val="32"/>
          <w:szCs w:val="32"/>
        </w:rPr>
        <w:t>互联网</w:t>
      </w:r>
      <w:r>
        <w:rPr>
          <w:rFonts w:eastAsia="仿宋_GB2312"/>
          <w:sz w:val="32"/>
          <w:szCs w:val="32"/>
        </w:rPr>
        <w:t>+”</w:t>
      </w:r>
      <w:r>
        <w:rPr>
          <w:rFonts w:eastAsia="仿宋_GB2312"/>
          <w:sz w:val="32"/>
          <w:szCs w:val="32"/>
        </w:rPr>
        <w:t>等竞赛省级三等奖及以上奖励。</w:t>
      </w:r>
    </w:p>
    <w:p w:rsidR="00FF6126" w:rsidRDefault="00164F5B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（十一）获团省委历年主办的省级比赛或省教育厅历年公布的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省级大学生竞赛项目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中所列竞赛项目三等奖及以上奖励的。</w:t>
      </w:r>
    </w:p>
    <w:p w:rsidR="00FF6126" w:rsidRDefault="00164F5B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（十二）自主创新创业注册成立公司并存续一年以上，或在自主创新创业过程中获得专利（若所获专利为多人共有专利，申请者需排名第一）。</w:t>
      </w:r>
    </w:p>
    <w:p w:rsidR="00FF6126" w:rsidRDefault="00164F5B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（十三）在其它方面（一至十二项所列事项之外）有突出事迹或专长受到省级及以上奖励表彰的，请单列申请，附有关证明材料，最多可算两项计入。</w:t>
      </w:r>
    </w:p>
    <w:p w:rsidR="00FF6126" w:rsidRDefault="00164F5B">
      <w:pPr>
        <w:spacing w:line="560" w:lineRule="exact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 xml:space="preserve">    </w:t>
      </w:r>
      <w:r>
        <w:rPr>
          <w:rFonts w:eastAsia="仿宋_GB2312"/>
          <w:b/>
          <w:sz w:val="32"/>
          <w:szCs w:val="32"/>
        </w:rPr>
        <w:t>第七条</w:t>
      </w:r>
      <w:r>
        <w:rPr>
          <w:rFonts w:eastAsia="仿宋_GB2312"/>
          <w:b/>
          <w:sz w:val="32"/>
          <w:szCs w:val="32"/>
        </w:rPr>
        <w:t xml:space="preserve">  </w:t>
      </w:r>
      <w:r>
        <w:rPr>
          <w:rFonts w:eastAsia="仿宋_GB2312"/>
          <w:b/>
          <w:sz w:val="32"/>
          <w:szCs w:val="32"/>
        </w:rPr>
        <w:t>认证办法</w:t>
      </w:r>
    </w:p>
    <w:p w:rsidR="00FF6126" w:rsidRDefault="00164F5B">
      <w:pPr>
        <w:spacing w:line="560" w:lineRule="exact"/>
        <w:ind w:firstLine="63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综合素质</w:t>
      </w:r>
      <w:r>
        <w:rPr>
          <w:rFonts w:eastAsia="仿宋_GB2312"/>
          <w:sz w:val="32"/>
          <w:szCs w:val="32"/>
        </w:rPr>
        <w:t>A</w:t>
      </w:r>
      <w:r>
        <w:rPr>
          <w:rFonts w:eastAsia="仿宋_GB2312"/>
          <w:sz w:val="32"/>
          <w:szCs w:val="32"/>
        </w:rPr>
        <w:t>级证书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每年认证一次。授予符合本认证条例第五条之认证基准，同时在第六条所列认证项目中满足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项（含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项）以上的大学专科生、满足</w:t>
      </w:r>
      <w:r>
        <w:rPr>
          <w:rFonts w:eastAsia="仿宋_GB2312"/>
          <w:sz w:val="32"/>
          <w:szCs w:val="32"/>
        </w:rPr>
        <w:t>6</w:t>
      </w:r>
      <w:r>
        <w:rPr>
          <w:rFonts w:eastAsia="仿宋_GB2312"/>
          <w:sz w:val="32"/>
          <w:szCs w:val="32"/>
        </w:rPr>
        <w:t>项（含</w:t>
      </w:r>
      <w:r>
        <w:rPr>
          <w:rFonts w:eastAsia="仿宋_GB2312"/>
          <w:sz w:val="32"/>
          <w:szCs w:val="32"/>
        </w:rPr>
        <w:t>6</w:t>
      </w:r>
      <w:r>
        <w:rPr>
          <w:rFonts w:eastAsia="仿宋_GB2312"/>
          <w:sz w:val="32"/>
          <w:szCs w:val="32"/>
        </w:rPr>
        <w:t>项）以上的大学本科生和研究生。</w:t>
      </w:r>
    </w:p>
    <w:p w:rsidR="00FF6126" w:rsidRDefault="00164F5B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四、组织机构</w:t>
      </w:r>
    </w:p>
    <w:p w:rsidR="00FF6126" w:rsidRDefault="00164F5B">
      <w:pPr>
        <w:spacing w:line="560" w:lineRule="exact"/>
        <w:ind w:firstLineChars="196" w:firstLine="630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第八条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四川省大学生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综合素质</w:t>
      </w:r>
      <w:r>
        <w:rPr>
          <w:rFonts w:eastAsia="仿宋_GB2312"/>
          <w:sz w:val="32"/>
          <w:szCs w:val="32"/>
        </w:rPr>
        <w:t>A</w:t>
      </w:r>
      <w:r>
        <w:rPr>
          <w:rFonts w:eastAsia="仿宋_GB2312"/>
          <w:sz w:val="32"/>
          <w:szCs w:val="32"/>
        </w:rPr>
        <w:t>级证书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认证组织机构为共青团四川省委和四川省学生联合会。</w:t>
      </w:r>
    </w:p>
    <w:p w:rsidR="00FF6126" w:rsidRDefault="00164F5B">
      <w:pPr>
        <w:spacing w:line="560" w:lineRule="exact"/>
        <w:ind w:firstLineChars="196" w:firstLine="630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第九条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共青团四川省委、四川省学生联合会负责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综合素</w:t>
      </w:r>
      <w:r>
        <w:rPr>
          <w:rFonts w:eastAsia="仿宋_GB2312"/>
          <w:sz w:val="32"/>
          <w:szCs w:val="32"/>
        </w:rPr>
        <w:lastRenderedPageBreak/>
        <w:t>质</w:t>
      </w:r>
      <w:r>
        <w:rPr>
          <w:rFonts w:eastAsia="仿宋_GB2312"/>
          <w:sz w:val="32"/>
          <w:szCs w:val="32"/>
        </w:rPr>
        <w:t>A</w:t>
      </w:r>
      <w:r>
        <w:rPr>
          <w:rFonts w:eastAsia="仿宋_GB2312"/>
          <w:sz w:val="32"/>
          <w:szCs w:val="32"/>
        </w:rPr>
        <w:t>级证书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认证制度实施中的组织评审和协调工作，是认证活动的最高机构，具有最终裁决权。</w:t>
      </w:r>
    </w:p>
    <w:p w:rsidR="00FF6126" w:rsidRDefault="00164F5B">
      <w:pPr>
        <w:spacing w:line="560" w:lineRule="exact"/>
        <w:ind w:firstLineChars="198" w:firstLine="636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第十条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各高校团委负责本校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综合素质</w:t>
      </w:r>
      <w:r>
        <w:rPr>
          <w:rFonts w:eastAsia="仿宋_GB2312"/>
          <w:sz w:val="32"/>
          <w:szCs w:val="32"/>
        </w:rPr>
        <w:t>A</w:t>
      </w:r>
      <w:r>
        <w:rPr>
          <w:rFonts w:eastAsia="仿宋_GB2312"/>
          <w:sz w:val="32"/>
          <w:szCs w:val="32"/>
        </w:rPr>
        <w:t>级证书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申请人的资格审查和初评工作。</w:t>
      </w:r>
    </w:p>
    <w:p w:rsidR="00FF6126" w:rsidRDefault="00164F5B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五、认证程</w:t>
      </w:r>
      <w:r>
        <w:rPr>
          <w:rFonts w:eastAsia="黑体"/>
          <w:sz w:val="32"/>
          <w:szCs w:val="32"/>
        </w:rPr>
        <w:t>序</w:t>
      </w:r>
    </w:p>
    <w:p w:rsidR="00FF6126" w:rsidRDefault="00164F5B">
      <w:pPr>
        <w:spacing w:line="560" w:lineRule="exact"/>
        <w:ind w:firstLineChars="196" w:firstLine="630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第十一条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四川省大学生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综合素质</w:t>
      </w:r>
      <w:r>
        <w:rPr>
          <w:rFonts w:eastAsia="仿宋_GB2312"/>
          <w:sz w:val="32"/>
          <w:szCs w:val="32"/>
        </w:rPr>
        <w:t>A</w:t>
      </w:r>
      <w:r>
        <w:rPr>
          <w:rFonts w:eastAsia="仿宋_GB2312"/>
          <w:sz w:val="32"/>
          <w:szCs w:val="32"/>
        </w:rPr>
        <w:t>级证书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认证的基本程序是：</w:t>
      </w:r>
      <w:r>
        <w:rPr>
          <w:rFonts w:eastAsia="仿宋_GB2312"/>
          <w:sz w:val="32"/>
          <w:szCs w:val="32"/>
        </w:rPr>
        <w:sym w:font="Wingdings" w:char="F081"/>
      </w:r>
      <w:r>
        <w:rPr>
          <w:rFonts w:eastAsia="仿宋_GB2312"/>
          <w:sz w:val="32"/>
          <w:szCs w:val="32"/>
        </w:rPr>
        <w:t>本人申请（附相关证明材料）；</w:t>
      </w:r>
      <w:r>
        <w:rPr>
          <w:rFonts w:eastAsia="仿宋_GB2312"/>
          <w:sz w:val="32"/>
          <w:szCs w:val="32"/>
        </w:rPr>
        <w:sym w:font="Wingdings" w:char="F082"/>
      </w:r>
      <w:r>
        <w:rPr>
          <w:rFonts w:eastAsia="仿宋_GB2312"/>
          <w:sz w:val="32"/>
          <w:szCs w:val="32"/>
        </w:rPr>
        <w:t>学校团、学组织审核确认；</w:t>
      </w:r>
      <w:r>
        <w:rPr>
          <w:rFonts w:eastAsia="仿宋_GB2312"/>
          <w:sz w:val="32"/>
          <w:szCs w:val="32"/>
        </w:rPr>
        <w:sym w:font="Wingdings" w:char="F083"/>
      </w:r>
      <w:r>
        <w:rPr>
          <w:rFonts w:eastAsia="仿宋_GB2312"/>
          <w:sz w:val="32"/>
          <w:szCs w:val="32"/>
        </w:rPr>
        <w:t>团省委和省学联终审确定。</w:t>
      </w:r>
    </w:p>
    <w:p w:rsidR="00FF6126" w:rsidRDefault="00164F5B">
      <w:pPr>
        <w:spacing w:line="560" w:lineRule="exact"/>
        <w:ind w:firstLineChars="198" w:firstLine="636"/>
        <w:rPr>
          <w:rFonts w:eastAsia="黑体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第十二条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各高校团委初步评定出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综合素质</w:t>
      </w:r>
      <w:r>
        <w:rPr>
          <w:rFonts w:eastAsia="仿宋_GB2312"/>
          <w:sz w:val="32"/>
          <w:szCs w:val="32"/>
        </w:rPr>
        <w:t>A</w:t>
      </w:r>
      <w:r>
        <w:rPr>
          <w:rFonts w:eastAsia="仿宋_GB2312"/>
          <w:sz w:val="32"/>
          <w:szCs w:val="32"/>
        </w:rPr>
        <w:t>级证书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人员名单后，应立即通报申请人所在院系及有关组织，并在校内公示</w:t>
      </w:r>
      <w:r>
        <w:rPr>
          <w:rFonts w:eastAsia="仿宋_GB2312" w:hint="eastAsia"/>
          <w:sz w:val="32"/>
          <w:szCs w:val="32"/>
        </w:rPr>
        <w:t>五个工作日</w:t>
      </w:r>
      <w:r>
        <w:rPr>
          <w:rFonts w:eastAsia="仿宋_GB2312"/>
          <w:sz w:val="32"/>
          <w:szCs w:val="32"/>
        </w:rPr>
        <w:t>。若收到投诉，应立即组织调查，经调查确认不符合资格或条件者，取消被认证资格，同时通报所在院系和组织</w:t>
      </w:r>
      <w:r>
        <w:rPr>
          <w:rFonts w:eastAsia="黑体"/>
          <w:sz w:val="32"/>
          <w:szCs w:val="32"/>
        </w:rPr>
        <w:t>。</w:t>
      </w:r>
    </w:p>
    <w:p w:rsidR="00FF6126" w:rsidRDefault="00164F5B">
      <w:pPr>
        <w:spacing w:line="560" w:lineRule="exact"/>
        <w:ind w:firstLineChars="198" w:firstLine="636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第十三条</w:t>
      </w:r>
      <w:r>
        <w:rPr>
          <w:rFonts w:eastAsia="仿宋_GB2312"/>
          <w:b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凡是弄虚作假或不符合认证资格和条件的人员，在材料审查、资格初审、最终审定等任何环节中一经发现，一律取消资格，所造成的后果由申请</w:t>
      </w:r>
      <w:r>
        <w:rPr>
          <w:rFonts w:eastAsia="仿宋_GB2312"/>
          <w:sz w:val="32"/>
          <w:szCs w:val="32"/>
        </w:rPr>
        <w:t>人自己承担。</w:t>
      </w:r>
    </w:p>
    <w:p w:rsidR="00FF6126" w:rsidRDefault="00164F5B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六、附则</w:t>
      </w:r>
    </w:p>
    <w:p w:rsidR="00FF6126" w:rsidRDefault="00164F5B">
      <w:pPr>
        <w:spacing w:line="560" w:lineRule="exact"/>
        <w:ind w:firstLine="630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第十四条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本认证条例中涉及所有奖项及经历均须是大学期间所得。</w:t>
      </w:r>
    </w:p>
    <w:p w:rsidR="00FF6126" w:rsidRDefault="00164F5B">
      <w:pPr>
        <w:spacing w:line="560" w:lineRule="exact"/>
        <w:ind w:firstLineChars="196" w:firstLine="630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第十五条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本认证条例解释权归共青团四川省委学校部、四川省学生联合会秘书处。</w:t>
      </w:r>
    </w:p>
    <w:p w:rsidR="00FF6126" w:rsidRDefault="00164F5B">
      <w:pPr>
        <w:spacing w:line="520" w:lineRule="exact"/>
        <w:rPr>
          <w:rFonts w:eastAsia="黑体"/>
          <w:sz w:val="32"/>
          <w:szCs w:val="32"/>
        </w:rPr>
      </w:pPr>
      <w:r>
        <w:rPr>
          <w:rFonts w:eastAsia="仿宋_GB2312"/>
          <w:sz w:val="32"/>
          <w:szCs w:val="32"/>
        </w:rPr>
        <w:br w:type="page"/>
      </w:r>
      <w:r>
        <w:rPr>
          <w:rFonts w:eastAsia="黑体"/>
          <w:sz w:val="32"/>
          <w:szCs w:val="32"/>
        </w:rPr>
        <w:lastRenderedPageBreak/>
        <w:t>附件</w:t>
      </w:r>
      <w:r>
        <w:rPr>
          <w:rFonts w:eastAsia="黑体"/>
          <w:sz w:val="32"/>
          <w:szCs w:val="32"/>
        </w:rPr>
        <w:t>2</w:t>
      </w:r>
    </w:p>
    <w:p w:rsidR="00FF6126" w:rsidRPr="00C90D7C" w:rsidRDefault="00164F5B">
      <w:pPr>
        <w:spacing w:line="576" w:lineRule="exact"/>
        <w:jc w:val="center"/>
        <w:rPr>
          <w:rFonts w:ascii="方正小标宋_GBK" w:eastAsia="方正小标宋_GBK" w:hint="eastAsia"/>
          <w:w w:val="90"/>
          <w:sz w:val="44"/>
          <w:szCs w:val="44"/>
        </w:rPr>
      </w:pPr>
      <w:r w:rsidRPr="00C90D7C">
        <w:rPr>
          <w:rFonts w:ascii="方正小标宋_GBK" w:eastAsia="方正小标宋_GBK" w:hint="eastAsia"/>
          <w:w w:val="90"/>
          <w:sz w:val="44"/>
          <w:szCs w:val="44"/>
        </w:rPr>
        <w:t>四川省大学生“综合素质</w:t>
      </w:r>
      <w:r w:rsidRPr="00C90D7C">
        <w:rPr>
          <w:rFonts w:ascii="方正小标宋_GBK" w:eastAsia="方正小标宋_GBK" w:hint="eastAsia"/>
          <w:w w:val="90"/>
          <w:sz w:val="44"/>
          <w:szCs w:val="44"/>
        </w:rPr>
        <w:t>A</w:t>
      </w:r>
      <w:r w:rsidRPr="00C90D7C">
        <w:rPr>
          <w:rFonts w:ascii="方正小标宋_GBK" w:eastAsia="方正小标宋_GBK" w:hint="eastAsia"/>
          <w:w w:val="90"/>
          <w:sz w:val="44"/>
          <w:szCs w:val="44"/>
        </w:rPr>
        <w:t>级证书”</w:t>
      </w:r>
      <w:r w:rsidRPr="00C90D7C">
        <w:rPr>
          <w:rFonts w:ascii="方正小标宋_GBK" w:eastAsia="方正小标宋_GBK" w:hint="eastAsia"/>
          <w:w w:val="90"/>
          <w:sz w:val="44"/>
          <w:szCs w:val="44"/>
        </w:rPr>
        <w:t xml:space="preserve"> </w:t>
      </w:r>
      <w:r w:rsidRPr="00C90D7C">
        <w:rPr>
          <w:rFonts w:ascii="方正小标宋_GBK" w:eastAsia="方正小标宋_GBK" w:hint="eastAsia"/>
          <w:w w:val="90"/>
          <w:sz w:val="44"/>
          <w:szCs w:val="44"/>
        </w:rPr>
        <w:t>认证项目表</w:t>
      </w:r>
    </w:p>
    <w:p w:rsidR="00FF6126" w:rsidRDefault="00FF6126">
      <w:pPr>
        <w:spacing w:line="576" w:lineRule="exact"/>
        <w:jc w:val="center"/>
        <w:rPr>
          <w:rFonts w:eastAsia="方正小标宋_GBK"/>
          <w:w w:val="90"/>
          <w:sz w:val="44"/>
          <w:szCs w:val="44"/>
        </w:rPr>
      </w:pPr>
    </w:p>
    <w:tbl>
      <w:tblPr>
        <w:tblW w:w="912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024"/>
        <w:gridCol w:w="6844"/>
        <w:gridCol w:w="1258"/>
      </w:tblGrid>
      <w:tr w:rsidR="00FF6126">
        <w:trPr>
          <w:trHeight w:val="504"/>
          <w:jc w:val="center"/>
        </w:trPr>
        <w:tc>
          <w:tcPr>
            <w:tcW w:w="1024" w:type="dxa"/>
            <w:tcBorders>
              <w:tl2br w:val="single" w:sz="6" w:space="0" w:color="auto"/>
            </w:tcBorders>
            <w:vAlign w:val="center"/>
          </w:tcPr>
          <w:p w:rsidR="00FF6126" w:rsidRDefault="00164F5B">
            <w:pPr>
              <w:spacing w:line="36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 xml:space="preserve">  </w:t>
            </w:r>
            <w:r>
              <w:rPr>
                <w:rFonts w:eastAsia="仿宋_GB2312"/>
                <w:b/>
                <w:sz w:val="24"/>
              </w:rPr>
              <w:t>内容</w:t>
            </w:r>
          </w:p>
          <w:p w:rsidR="00FF6126" w:rsidRDefault="00164F5B">
            <w:pPr>
              <w:spacing w:line="360" w:lineRule="exact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项目</w:t>
            </w:r>
          </w:p>
        </w:tc>
        <w:tc>
          <w:tcPr>
            <w:tcW w:w="6844" w:type="dxa"/>
            <w:vAlign w:val="center"/>
          </w:tcPr>
          <w:p w:rsidR="00FF6126" w:rsidRDefault="00164F5B">
            <w:pPr>
              <w:spacing w:line="36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参</w:t>
            </w:r>
            <w:r>
              <w:rPr>
                <w:rFonts w:eastAsia="仿宋_GB2312"/>
                <w:b/>
                <w:sz w:val="24"/>
              </w:rPr>
              <w:t xml:space="preserve">    </w:t>
            </w:r>
            <w:r>
              <w:rPr>
                <w:rFonts w:eastAsia="仿宋_GB2312"/>
                <w:b/>
                <w:sz w:val="24"/>
              </w:rPr>
              <w:t>评</w:t>
            </w:r>
            <w:r>
              <w:rPr>
                <w:rFonts w:eastAsia="仿宋_GB2312"/>
                <w:b/>
                <w:sz w:val="24"/>
              </w:rPr>
              <w:t xml:space="preserve">    </w:t>
            </w:r>
            <w:r>
              <w:rPr>
                <w:rFonts w:eastAsia="仿宋_GB2312"/>
                <w:b/>
                <w:sz w:val="24"/>
              </w:rPr>
              <w:t>事</w:t>
            </w:r>
            <w:r>
              <w:rPr>
                <w:rFonts w:eastAsia="仿宋_GB2312"/>
                <w:b/>
                <w:sz w:val="24"/>
              </w:rPr>
              <w:t xml:space="preserve">    </w:t>
            </w:r>
            <w:r>
              <w:rPr>
                <w:rFonts w:eastAsia="仿宋_GB2312"/>
                <w:b/>
                <w:sz w:val="24"/>
              </w:rPr>
              <w:t>项</w:t>
            </w:r>
          </w:p>
        </w:tc>
        <w:tc>
          <w:tcPr>
            <w:tcW w:w="1258" w:type="dxa"/>
            <w:vAlign w:val="center"/>
          </w:tcPr>
          <w:p w:rsidR="00FF6126" w:rsidRDefault="00164F5B">
            <w:pPr>
              <w:spacing w:line="360" w:lineRule="exact"/>
              <w:ind w:hanging="108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在满足项目栏划</w:t>
            </w:r>
            <w:r>
              <w:rPr>
                <w:rFonts w:eastAsia="仿宋_GB2312"/>
                <w:b/>
                <w:sz w:val="24"/>
              </w:rPr>
              <w:t>“√”</w:t>
            </w:r>
          </w:p>
        </w:tc>
      </w:tr>
      <w:tr w:rsidR="00FF6126">
        <w:trPr>
          <w:trHeight w:val="898"/>
          <w:jc w:val="center"/>
        </w:trPr>
        <w:tc>
          <w:tcPr>
            <w:tcW w:w="1024" w:type="dxa"/>
            <w:vAlign w:val="center"/>
          </w:tcPr>
          <w:p w:rsidR="00FF6126" w:rsidRDefault="00164F5B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认证</w:t>
            </w:r>
          </w:p>
          <w:p w:rsidR="00FF6126" w:rsidRDefault="00164F5B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基准</w:t>
            </w:r>
          </w:p>
        </w:tc>
        <w:tc>
          <w:tcPr>
            <w:tcW w:w="6844" w:type="dxa"/>
            <w:vAlign w:val="center"/>
          </w:tcPr>
          <w:p w:rsidR="00FF6126" w:rsidRDefault="00164F5B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学业成绩无挂科记录、总评优良，身心健康，无处分记录</w:t>
            </w:r>
            <w:r>
              <w:rPr>
                <w:rFonts w:eastAsia="仿宋_GB2312" w:hint="eastAsia"/>
                <w:sz w:val="24"/>
              </w:rPr>
              <w:t>。</w:t>
            </w:r>
          </w:p>
        </w:tc>
        <w:tc>
          <w:tcPr>
            <w:tcW w:w="1258" w:type="dxa"/>
            <w:vAlign w:val="center"/>
          </w:tcPr>
          <w:p w:rsidR="00FF6126" w:rsidRDefault="00164F5B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(</w:t>
            </w:r>
            <w:r>
              <w:rPr>
                <w:rFonts w:eastAsia="仿宋_GB2312"/>
                <w:sz w:val="24"/>
              </w:rPr>
              <w:t>符合该项条件方可认证</w:t>
            </w:r>
            <w:r>
              <w:rPr>
                <w:rFonts w:eastAsia="仿宋_GB2312"/>
                <w:sz w:val="24"/>
              </w:rPr>
              <w:t>)</w:t>
            </w:r>
          </w:p>
        </w:tc>
      </w:tr>
      <w:tr w:rsidR="00FF6126">
        <w:trPr>
          <w:trHeight w:val="191"/>
          <w:jc w:val="center"/>
        </w:trPr>
        <w:tc>
          <w:tcPr>
            <w:tcW w:w="1024" w:type="dxa"/>
            <w:vAlign w:val="center"/>
          </w:tcPr>
          <w:p w:rsidR="00FF6126" w:rsidRDefault="00164F5B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一</w:t>
            </w:r>
          </w:p>
        </w:tc>
        <w:tc>
          <w:tcPr>
            <w:tcW w:w="6844" w:type="dxa"/>
            <w:vAlign w:val="center"/>
          </w:tcPr>
          <w:p w:rsidR="00FF6126" w:rsidRDefault="00164F5B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曾获校级三好、优秀学生（校级优秀团员、团干部、学生干部等）一次及以上，或曾获校级三等及以上奖学金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 w:hint="eastAsia"/>
                <w:sz w:val="24"/>
              </w:rPr>
              <w:t>包括国家奖学金及国家励志奖学金</w:t>
            </w:r>
            <w:r>
              <w:rPr>
                <w:rFonts w:eastAsia="仿宋_GB2312" w:hint="eastAsia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>，或曾获</w:t>
            </w:r>
            <w:r>
              <w:rPr>
                <w:rFonts w:eastAsia="仿宋_GB2312"/>
                <w:sz w:val="24"/>
              </w:rPr>
              <w:t>“</w:t>
            </w:r>
            <w:r>
              <w:rPr>
                <w:rFonts w:eastAsia="仿宋_GB2312"/>
                <w:sz w:val="24"/>
              </w:rPr>
              <w:t>逐梦计划</w:t>
            </w:r>
            <w:r>
              <w:rPr>
                <w:rFonts w:eastAsia="仿宋_GB2312"/>
                <w:sz w:val="24"/>
              </w:rPr>
              <w:t>”—</w:t>
            </w:r>
            <w:r>
              <w:rPr>
                <w:rFonts w:eastAsia="仿宋_GB2312"/>
                <w:sz w:val="24"/>
              </w:rPr>
              <w:t>四川大学生社会实践活动优秀实习生，或曾参加省级及以上大学生骨干培养学校学习并毕业。</w:t>
            </w:r>
          </w:p>
        </w:tc>
        <w:tc>
          <w:tcPr>
            <w:tcW w:w="1258" w:type="dxa"/>
            <w:vAlign w:val="center"/>
          </w:tcPr>
          <w:p w:rsidR="00FF6126" w:rsidRDefault="00FF6126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 w:rsidR="00FF6126">
        <w:trPr>
          <w:trHeight w:val="948"/>
          <w:jc w:val="center"/>
        </w:trPr>
        <w:tc>
          <w:tcPr>
            <w:tcW w:w="1024" w:type="dxa"/>
            <w:vAlign w:val="center"/>
          </w:tcPr>
          <w:p w:rsidR="00FF6126" w:rsidRDefault="00164F5B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二</w:t>
            </w:r>
          </w:p>
        </w:tc>
        <w:tc>
          <w:tcPr>
            <w:tcW w:w="6844" w:type="dxa"/>
            <w:vAlign w:val="center"/>
          </w:tcPr>
          <w:p w:rsidR="00FF6126" w:rsidRDefault="00164F5B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获国家英语三级证书（专科生）或国家大学英语四级</w:t>
            </w:r>
            <w:r>
              <w:rPr>
                <w:rFonts w:eastAsia="仿宋_GB2312"/>
                <w:sz w:val="24"/>
              </w:rPr>
              <w:t>425</w:t>
            </w:r>
            <w:r>
              <w:rPr>
                <w:rFonts w:eastAsia="仿宋_GB2312"/>
                <w:sz w:val="24"/>
              </w:rPr>
              <w:t>分及以上（本科生）或国家大学英语六级</w:t>
            </w:r>
            <w:r>
              <w:rPr>
                <w:rFonts w:eastAsia="仿宋_GB2312"/>
                <w:sz w:val="24"/>
              </w:rPr>
              <w:t>425</w:t>
            </w:r>
            <w:r>
              <w:rPr>
                <w:rFonts w:eastAsia="仿宋_GB2312"/>
                <w:sz w:val="24"/>
              </w:rPr>
              <w:t>分及以上（研究生）或获计算机二级证书或普通话二级甲等及以上证书。</w:t>
            </w:r>
          </w:p>
        </w:tc>
        <w:tc>
          <w:tcPr>
            <w:tcW w:w="1258" w:type="dxa"/>
            <w:vAlign w:val="center"/>
          </w:tcPr>
          <w:p w:rsidR="00FF6126" w:rsidRDefault="00FF6126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 w:rsidR="00FF6126">
        <w:trPr>
          <w:trHeight w:val="973"/>
          <w:jc w:val="center"/>
        </w:trPr>
        <w:tc>
          <w:tcPr>
            <w:tcW w:w="1024" w:type="dxa"/>
            <w:vAlign w:val="center"/>
          </w:tcPr>
          <w:p w:rsidR="00FF6126" w:rsidRDefault="00164F5B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三</w:t>
            </w:r>
          </w:p>
        </w:tc>
        <w:tc>
          <w:tcPr>
            <w:tcW w:w="6844" w:type="dxa"/>
            <w:vAlign w:val="center"/>
          </w:tcPr>
          <w:p w:rsidR="00FF6126" w:rsidRDefault="00164F5B">
            <w:pPr>
              <w:spacing w:line="400" w:lineRule="exact"/>
              <w:rPr>
                <w:rFonts w:eastAsia="仿宋_GB2312"/>
                <w:spacing w:val="-6"/>
                <w:sz w:val="24"/>
              </w:rPr>
            </w:pPr>
            <w:r>
              <w:rPr>
                <w:rFonts w:eastAsia="仿宋_GB2312"/>
                <w:spacing w:val="-6"/>
                <w:sz w:val="24"/>
              </w:rPr>
              <w:t>以第一作者身份在市（州）级以上刊物发表学术论文</w:t>
            </w:r>
            <w:r>
              <w:rPr>
                <w:rFonts w:eastAsia="仿宋_GB2312"/>
                <w:spacing w:val="-6"/>
                <w:sz w:val="24"/>
              </w:rPr>
              <w:t>1</w:t>
            </w:r>
            <w:r>
              <w:rPr>
                <w:rFonts w:eastAsia="仿宋_GB2312"/>
                <w:spacing w:val="-6"/>
                <w:sz w:val="24"/>
              </w:rPr>
              <w:t>篇以上或校级公开刊物发表学术论文</w:t>
            </w:r>
            <w:r>
              <w:rPr>
                <w:rFonts w:eastAsia="仿宋_GB2312"/>
                <w:spacing w:val="-6"/>
                <w:sz w:val="24"/>
              </w:rPr>
              <w:t>2</w:t>
            </w:r>
            <w:r>
              <w:rPr>
                <w:rFonts w:eastAsia="仿宋_GB2312"/>
                <w:spacing w:val="-6"/>
                <w:sz w:val="24"/>
              </w:rPr>
              <w:t>篇以上；或以第一作者身份在省级或国家级刊物上发表其他类文章</w:t>
            </w:r>
            <w:r>
              <w:rPr>
                <w:rFonts w:eastAsia="仿宋_GB2312"/>
                <w:spacing w:val="-6"/>
                <w:sz w:val="24"/>
              </w:rPr>
              <w:t>1</w:t>
            </w:r>
            <w:r>
              <w:rPr>
                <w:rFonts w:eastAsia="仿宋_GB2312"/>
                <w:spacing w:val="-6"/>
                <w:sz w:val="24"/>
              </w:rPr>
              <w:t>篇及以上；或在国际刊物上发表英文论文</w:t>
            </w:r>
            <w:r>
              <w:rPr>
                <w:rFonts w:eastAsia="仿宋_GB2312"/>
                <w:spacing w:val="-6"/>
                <w:sz w:val="24"/>
              </w:rPr>
              <w:t>1</w:t>
            </w:r>
            <w:r>
              <w:rPr>
                <w:rFonts w:eastAsia="仿宋_GB2312"/>
                <w:spacing w:val="-6"/>
                <w:sz w:val="24"/>
              </w:rPr>
              <w:t>篇及以上；或主持校级以上（含校级）研究课题并顺利结题。</w:t>
            </w:r>
          </w:p>
        </w:tc>
        <w:tc>
          <w:tcPr>
            <w:tcW w:w="1258" w:type="dxa"/>
            <w:vAlign w:val="center"/>
          </w:tcPr>
          <w:p w:rsidR="00FF6126" w:rsidRDefault="00FF6126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 w:rsidR="00FF6126">
        <w:trPr>
          <w:trHeight w:val="332"/>
          <w:jc w:val="center"/>
        </w:trPr>
        <w:tc>
          <w:tcPr>
            <w:tcW w:w="1024" w:type="dxa"/>
            <w:vAlign w:val="center"/>
          </w:tcPr>
          <w:p w:rsidR="00FF6126" w:rsidRDefault="00164F5B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四</w:t>
            </w:r>
          </w:p>
        </w:tc>
        <w:tc>
          <w:tcPr>
            <w:tcW w:w="6844" w:type="dxa"/>
            <w:vAlign w:val="center"/>
          </w:tcPr>
          <w:p w:rsidR="00FF6126" w:rsidRDefault="00164F5B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取得非本专业的国家级证书（不包括英语、计算机和机动车驾驶证）。</w:t>
            </w:r>
          </w:p>
        </w:tc>
        <w:tc>
          <w:tcPr>
            <w:tcW w:w="1258" w:type="dxa"/>
            <w:vAlign w:val="center"/>
          </w:tcPr>
          <w:p w:rsidR="00FF6126" w:rsidRDefault="00FF6126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 w:rsidR="00FF6126">
        <w:trPr>
          <w:trHeight w:val="426"/>
          <w:jc w:val="center"/>
        </w:trPr>
        <w:tc>
          <w:tcPr>
            <w:tcW w:w="1024" w:type="dxa"/>
            <w:vAlign w:val="center"/>
          </w:tcPr>
          <w:p w:rsidR="00FF6126" w:rsidRDefault="00164F5B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五</w:t>
            </w:r>
          </w:p>
        </w:tc>
        <w:tc>
          <w:tcPr>
            <w:tcW w:w="6844" w:type="dxa"/>
            <w:vAlign w:val="center"/>
          </w:tcPr>
          <w:p w:rsidR="00FF6126" w:rsidRDefault="00164F5B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取得第二学位或第二专业学习并顺利毕业。</w:t>
            </w:r>
          </w:p>
        </w:tc>
        <w:tc>
          <w:tcPr>
            <w:tcW w:w="1258" w:type="dxa"/>
            <w:vAlign w:val="center"/>
          </w:tcPr>
          <w:p w:rsidR="00FF6126" w:rsidRDefault="00FF6126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 w:rsidR="00FF6126">
        <w:trPr>
          <w:trHeight w:val="192"/>
          <w:jc w:val="center"/>
        </w:trPr>
        <w:tc>
          <w:tcPr>
            <w:tcW w:w="1024" w:type="dxa"/>
            <w:vAlign w:val="center"/>
          </w:tcPr>
          <w:p w:rsidR="00FF6126" w:rsidRDefault="00164F5B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六</w:t>
            </w:r>
          </w:p>
        </w:tc>
        <w:tc>
          <w:tcPr>
            <w:tcW w:w="6844" w:type="dxa"/>
            <w:vAlign w:val="center"/>
          </w:tcPr>
          <w:p w:rsidR="00FF6126" w:rsidRDefault="00164F5B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担任班长、团支书或校院（系）团学组织部长及以上职务，或担任校级学生社团负责人（含副职）职务。</w:t>
            </w:r>
          </w:p>
        </w:tc>
        <w:tc>
          <w:tcPr>
            <w:tcW w:w="1258" w:type="dxa"/>
            <w:vAlign w:val="center"/>
          </w:tcPr>
          <w:p w:rsidR="00FF6126" w:rsidRDefault="00FF6126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 w:rsidR="00FF6126">
        <w:trPr>
          <w:trHeight w:val="461"/>
          <w:jc w:val="center"/>
        </w:trPr>
        <w:tc>
          <w:tcPr>
            <w:tcW w:w="1024" w:type="dxa"/>
            <w:vAlign w:val="center"/>
          </w:tcPr>
          <w:p w:rsidR="00FF6126" w:rsidRDefault="00164F5B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七</w:t>
            </w:r>
          </w:p>
        </w:tc>
        <w:tc>
          <w:tcPr>
            <w:tcW w:w="6844" w:type="dxa"/>
            <w:vAlign w:val="center"/>
          </w:tcPr>
          <w:p w:rsidR="00FF6126" w:rsidRDefault="00164F5B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参加社会实践及志愿服务活动并受校级及以上表彰</w:t>
            </w:r>
            <w:r>
              <w:rPr>
                <w:rFonts w:eastAsia="仿宋_GB2312" w:hint="eastAsia"/>
                <w:sz w:val="24"/>
              </w:rPr>
              <w:t>。</w:t>
            </w:r>
          </w:p>
        </w:tc>
        <w:tc>
          <w:tcPr>
            <w:tcW w:w="1258" w:type="dxa"/>
            <w:vAlign w:val="center"/>
          </w:tcPr>
          <w:p w:rsidR="00FF6126" w:rsidRDefault="00FF6126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 w:rsidR="00FF6126">
        <w:trPr>
          <w:trHeight w:val="776"/>
          <w:jc w:val="center"/>
        </w:trPr>
        <w:tc>
          <w:tcPr>
            <w:tcW w:w="1024" w:type="dxa"/>
            <w:vAlign w:val="center"/>
          </w:tcPr>
          <w:p w:rsidR="00FF6126" w:rsidRDefault="00164F5B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八</w:t>
            </w:r>
          </w:p>
        </w:tc>
        <w:tc>
          <w:tcPr>
            <w:tcW w:w="6844" w:type="dxa"/>
            <w:vAlign w:val="center"/>
          </w:tcPr>
          <w:p w:rsidR="00FF6126" w:rsidRDefault="00164F5B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文体活动中，个人获市（州）级三等及以上奖励或校级一等奖励；或获团体市（州）级一等奖励</w:t>
            </w:r>
            <w:r>
              <w:rPr>
                <w:rFonts w:eastAsia="仿宋_GB2312" w:hint="eastAsia"/>
                <w:sz w:val="24"/>
              </w:rPr>
              <w:t>。</w:t>
            </w:r>
          </w:p>
        </w:tc>
        <w:tc>
          <w:tcPr>
            <w:tcW w:w="1258" w:type="dxa"/>
            <w:vAlign w:val="center"/>
          </w:tcPr>
          <w:p w:rsidR="00FF6126" w:rsidRDefault="00FF6126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 w:rsidR="00FF6126">
        <w:trPr>
          <w:trHeight w:val="759"/>
          <w:jc w:val="center"/>
        </w:trPr>
        <w:tc>
          <w:tcPr>
            <w:tcW w:w="1024" w:type="dxa"/>
            <w:vAlign w:val="center"/>
          </w:tcPr>
          <w:p w:rsidR="00FF6126" w:rsidRDefault="00164F5B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lastRenderedPageBreak/>
              <w:t>九</w:t>
            </w:r>
          </w:p>
        </w:tc>
        <w:tc>
          <w:tcPr>
            <w:tcW w:w="6844" w:type="dxa"/>
            <w:vAlign w:val="center"/>
          </w:tcPr>
          <w:p w:rsidR="00FF6126" w:rsidRDefault="00164F5B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在思想品德方面有突出事迹（如见义勇为、拾金不昧、孝亲敬老等）获校级及以上表彰或被校级及以上单位部门选树为典型</w:t>
            </w:r>
            <w:r>
              <w:rPr>
                <w:rFonts w:eastAsia="仿宋_GB2312" w:hint="eastAsia"/>
                <w:sz w:val="24"/>
              </w:rPr>
              <w:t>并</w:t>
            </w:r>
            <w:r>
              <w:rPr>
                <w:rFonts w:eastAsia="仿宋_GB2312"/>
                <w:sz w:val="24"/>
              </w:rPr>
              <w:t>广泛宣传推广，或在抗震救灾</w:t>
            </w:r>
            <w:r>
              <w:rPr>
                <w:rFonts w:eastAsia="仿宋_GB2312" w:hint="eastAsia"/>
                <w:sz w:val="24"/>
              </w:rPr>
              <w:t>、脱贫攻坚</w:t>
            </w:r>
            <w:r>
              <w:rPr>
                <w:rFonts w:eastAsia="仿宋_GB2312"/>
                <w:sz w:val="24"/>
              </w:rPr>
              <w:t>中受县级及以上奖励表彰的</w:t>
            </w:r>
            <w:r>
              <w:rPr>
                <w:rFonts w:eastAsia="仿宋_GB2312" w:hint="eastAsia"/>
                <w:sz w:val="24"/>
              </w:rPr>
              <w:t>。</w:t>
            </w:r>
          </w:p>
        </w:tc>
        <w:tc>
          <w:tcPr>
            <w:tcW w:w="1258" w:type="dxa"/>
            <w:vAlign w:val="center"/>
          </w:tcPr>
          <w:p w:rsidR="00FF6126" w:rsidRDefault="00FF6126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 w:rsidR="00FF6126">
        <w:trPr>
          <w:trHeight w:val="783"/>
          <w:jc w:val="center"/>
        </w:trPr>
        <w:tc>
          <w:tcPr>
            <w:tcW w:w="1024" w:type="dxa"/>
            <w:vAlign w:val="center"/>
          </w:tcPr>
          <w:p w:rsidR="00FF6126" w:rsidRDefault="00164F5B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十</w:t>
            </w:r>
          </w:p>
        </w:tc>
        <w:tc>
          <w:tcPr>
            <w:tcW w:w="6844" w:type="dxa"/>
            <w:vAlign w:val="center"/>
          </w:tcPr>
          <w:p w:rsidR="00FF6126" w:rsidRDefault="00164F5B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获</w:t>
            </w:r>
            <w:r>
              <w:rPr>
                <w:rFonts w:eastAsia="仿宋_GB2312"/>
                <w:sz w:val="24"/>
              </w:rPr>
              <w:t>“</w:t>
            </w:r>
            <w:r>
              <w:rPr>
                <w:rFonts w:eastAsia="仿宋_GB2312"/>
                <w:sz w:val="24"/>
              </w:rPr>
              <w:t>挑战杯</w:t>
            </w:r>
            <w:r>
              <w:rPr>
                <w:rFonts w:eastAsia="仿宋_GB2312"/>
                <w:sz w:val="24"/>
              </w:rPr>
              <w:t>”“</w:t>
            </w:r>
            <w:r>
              <w:rPr>
                <w:rFonts w:eastAsia="仿宋_GB2312"/>
                <w:sz w:val="24"/>
              </w:rPr>
              <w:t>创青春</w:t>
            </w:r>
            <w:r>
              <w:rPr>
                <w:rFonts w:eastAsia="仿宋_GB2312"/>
                <w:sz w:val="24"/>
              </w:rPr>
              <w:t>”“</w:t>
            </w:r>
            <w:r>
              <w:rPr>
                <w:rFonts w:eastAsia="仿宋_GB2312"/>
                <w:sz w:val="24"/>
              </w:rPr>
              <w:t>互联网</w:t>
            </w:r>
            <w:r>
              <w:rPr>
                <w:rFonts w:eastAsia="仿宋_GB2312"/>
                <w:sz w:val="24"/>
              </w:rPr>
              <w:t>+”</w:t>
            </w:r>
            <w:r>
              <w:rPr>
                <w:rFonts w:eastAsia="仿宋_GB2312"/>
                <w:sz w:val="24"/>
              </w:rPr>
              <w:t>等竞赛省级三等奖及以上奖励。</w:t>
            </w:r>
          </w:p>
        </w:tc>
        <w:tc>
          <w:tcPr>
            <w:tcW w:w="1258" w:type="dxa"/>
            <w:vAlign w:val="center"/>
          </w:tcPr>
          <w:p w:rsidR="00FF6126" w:rsidRDefault="00FF6126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 w:rsidR="00FF6126">
        <w:trPr>
          <w:trHeight w:val="783"/>
          <w:jc w:val="center"/>
        </w:trPr>
        <w:tc>
          <w:tcPr>
            <w:tcW w:w="1024" w:type="dxa"/>
            <w:vAlign w:val="center"/>
          </w:tcPr>
          <w:p w:rsidR="00FF6126" w:rsidRDefault="00164F5B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十一</w:t>
            </w:r>
          </w:p>
        </w:tc>
        <w:tc>
          <w:tcPr>
            <w:tcW w:w="6844" w:type="dxa"/>
            <w:vAlign w:val="center"/>
          </w:tcPr>
          <w:p w:rsidR="00FF6126" w:rsidRDefault="00164F5B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获团省委历年主办的省级比赛或省教育厅历年公布的</w:t>
            </w:r>
            <w:r>
              <w:rPr>
                <w:rFonts w:eastAsia="仿宋_GB2312"/>
                <w:sz w:val="24"/>
              </w:rPr>
              <w:t>“</w:t>
            </w:r>
            <w:r>
              <w:rPr>
                <w:rFonts w:eastAsia="仿宋_GB2312"/>
                <w:sz w:val="24"/>
              </w:rPr>
              <w:t>省级大学生竞赛项目</w:t>
            </w:r>
            <w:r>
              <w:rPr>
                <w:rFonts w:eastAsia="仿宋_GB2312"/>
                <w:sz w:val="24"/>
              </w:rPr>
              <w:t>”</w:t>
            </w:r>
            <w:r>
              <w:rPr>
                <w:rFonts w:eastAsia="仿宋_GB2312"/>
                <w:sz w:val="24"/>
              </w:rPr>
              <w:t>中所列竞赛项目三等奖及以上奖励的。</w:t>
            </w:r>
          </w:p>
        </w:tc>
        <w:tc>
          <w:tcPr>
            <w:tcW w:w="1258" w:type="dxa"/>
            <w:vAlign w:val="center"/>
          </w:tcPr>
          <w:p w:rsidR="00FF6126" w:rsidRDefault="00FF6126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 w:rsidR="00FF6126">
        <w:trPr>
          <w:trHeight w:val="783"/>
          <w:jc w:val="center"/>
        </w:trPr>
        <w:tc>
          <w:tcPr>
            <w:tcW w:w="1024" w:type="dxa"/>
            <w:vAlign w:val="center"/>
          </w:tcPr>
          <w:p w:rsidR="00FF6126" w:rsidRDefault="00164F5B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十二</w:t>
            </w:r>
          </w:p>
        </w:tc>
        <w:tc>
          <w:tcPr>
            <w:tcW w:w="6844" w:type="dxa"/>
            <w:vAlign w:val="center"/>
          </w:tcPr>
          <w:p w:rsidR="00FF6126" w:rsidRDefault="00164F5B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自主创新创业注册成立公司并存续一年以上，或在自主创新创业过程中获得专利（若所获专利为多人共有专利，申请者需排名第一）。</w:t>
            </w:r>
          </w:p>
        </w:tc>
        <w:tc>
          <w:tcPr>
            <w:tcW w:w="1258" w:type="dxa"/>
            <w:vAlign w:val="center"/>
          </w:tcPr>
          <w:p w:rsidR="00FF6126" w:rsidRDefault="00FF6126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 w:rsidR="00FF6126">
        <w:trPr>
          <w:trHeight w:val="783"/>
          <w:jc w:val="center"/>
        </w:trPr>
        <w:tc>
          <w:tcPr>
            <w:tcW w:w="1024" w:type="dxa"/>
            <w:vAlign w:val="center"/>
          </w:tcPr>
          <w:p w:rsidR="00FF6126" w:rsidRDefault="00164F5B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十三</w:t>
            </w:r>
          </w:p>
        </w:tc>
        <w:tc>
          <w:tcPr>
            <w:tcW w:w="6844" w:type="dxa"/>
            <w:vAlign w:val="center"/>
          </w:tcPr>
          <w:p w:rsidR="00FF6126" w:rsidRDefault="00164F5B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在其它方面（一至十二项所列事项之外）有突出事迹或专长受到省级及以上奖励表彰的，请单列申请，附有关证明材料，最多可算两项计入。</w:t>
            </w:r>
          </w:p>
        </w:tc>
        <w:tc>
          <w:tcPr>
            <w:tcW w:w="1258" w:type="dxa"/>
            <w:vAlign w:val="center"/>
          </w:tcPr>
          <w:p w:rsidR="00FF6126" w:rsidRDefault="00FF6126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</w:tbl>
    <w:p w:rsidR="00FF6126" w:rsidRDefault="00FF6126">
      <w:pPr>
        <w:spacing w:line="400" w:lineRule="exact"/>
        <w:rPr>
          <w:rFonts w:eastAsia="仿宋_GB2312"/>
          <w:b/>
          <w:spacing w:val="-10"/>
          <w:sz w:val="24"/>
        </w:rPr>
      </w:pPr>
    </w:p>
    <w:p w:rsidR="00FF6126" w:rsidRDefault="00164F5B">
      <w:pPr>
        <w:spacing w:line="400" w:lineRule="exact"/>
        <w:rPr>
          <w:rFonts w:eastAsia="仿宋_GB2312"/>
          <w:sz w:val="24"/>
        </w:rPr>
      </w:pPr>
      <w:r>
        <w:rPr>
          <w:rFonts w:eastAsia="仿宋_GB2312"/>
          <w:b/>
          <w:spacing w:val="-10"/>
          <w:sz w:val="24"/>
        </w:rPr>
        <w:t>注</w:t>
      </w:r>
      <w:r>
        <w:rPr>
          <w:rFonts w:eastAsia="仿宋_GB2312"/>
          <w:b/>
          <w:spacing w:val="-10"/>
          <w:sz w:val="24"/>
        </w:rPr>
        <w:t xml:space="preserve">: </w:t>
      </w:r>
      <w:r>
        <w:rPr>
          <w:rFonts w:eastAsia="仿宋_GB2312" w:hint="eastAsia"/>
          <w:b/>
          <w:spacing w:val="-10"/>
          <w:sz w:val="24"/>
        </w:rPr>
        <w:t xml:space="preserve"> </w:t>
      </w:r>
      <w:r>
        <w:rPr>
          <w:rFonts w:eastAsia="仿宋_GB2312"/>
          <w:sz w:val="24"/>
        </w:rPr>
        <w:t>1.</w:t>
      </w:r>
      <w:r>
        <w:rPr>
          <w:rFonts w:eastAsia="仿宋_GB2312"/>
          <w:sz w:val="24"/>
        </w:rPr>
        <w:t>所得奖项及经历须是大学期间获得，所附证明材料复印件须清晰可辨；</w:t>
      </w:r>
    </w:p>
    <w:p w:rsidR="00FF6126" w:rsidRDefault="00164F5B">
      <w:pPr>
        <w:spacing w:line="400" w:lineRule="exact"/>
        <w:ind w:firstLineChars="200" w:firstLine="480"/>
        <w:rPr>
          <w:rFonts w:eastAsia="仿宋_GB2312"/>
          <w:sz w:val="24"/>
        </w:rPr>
      </w:pPr>
      <w:r>
        <w:rPr>
          <w:rFonts w:eastAsia="仿宋_GB2312"/>
          <w:sz w:val="24"/>
        </w:rPr>
        <w:t>2.</w:t>
      </w:r>
      <w:r>
        <w:rPr>
          <w:rFonts w:eastAsia="仿宋_GB2312"/>
          <w:sz w:val="24"/>
        </w:rPr>
        <w:t>第十三项中有不同类别的突出事迹或奖励的，最多可算两项计入；</w:t>
      </w:r>
    </w:p>
    <w:p w:rsidR="00FF6126" w:rsidRDefault="00164F5B">
      <w:pPr>
        <w:spacing w:line="400" w:lineRule="exact"/>
        <w:ind w:firstLineChars="200" w:firstLine="480"/>
        <w:rPr>
          <w:rFonts w:eastAsia="仿宋_GB2312"/>
          <w:sz w:val="24"/>
        </w:rPr>
      </w:pPr>
      <w:r>
        <w:rPr>
          <w:rFonts w:eastAsia="仿宋_GB2312"/>
          <w:sz w:val="24"/>
        </w:rPr>
        <w:t>3.</w:t>
      </w:r>
      <w:r>
        <w:rPr>
          <w:rFonts w:eastAsia="仿宋_GB2312"/>
          <w:sz w:val="24"/>
        </w:rPr>
        <w:t>本认证标准解释权属团省委学校部、省学联秘书处。</w:t>
      </w:r>
    </w:p>
    <w:p w:rsidR="00FF6126" w:rsidRDefault="00164F5B">
      <w:pPr>
        <w:spacing w:line="480" w:lineRule="exact"/>
        <w:rPr>
          <w:rFonts w:eastAsia="方正小标宋_GBK"/>
          <w:spacing w:val="-20"/>
          <w:sz w:val="40"/>
          <w:szCs w:val="44"/>
        </w:rPr>
      </w:pPr>
      <w:r>
        <w:br w:type="page"/>
      </w:r>
      <w:r>
        <w:rPr>
          <w:rFonts w:eastAsia="黑体"/>
          <w:sz w:val="32"/>
          <w:szCs w:val="32"/>
        </w:rPr>
        <w:lastRenderedPageBreak/>
        <w:t>附件</w:t>
      </w:r>
      <w:r>
        <w:rPr>
          <w:rFonts w:eastAsia="黑体"/>
          <w:sz w:val="32"/>
          <w:szCs w:val="32"/>
        </w:rPr>
        <w:t>3</w:t>
      </w:r>
    </w:p>
    <w:p w:rsidR="00FF6126" w:rsidRPr="00EB1416" w:rsidRDefault="00164F5B">
      <w:pPr>
        <w:spacing w:line="700" w:lineRule="exact"/>
        <w:jc w:val="center"/>
        <w:rPr>
          <w:rFonts w:ascii="方正小标宋_GBK" w:eastAsia="方正小标宋_GBK" w:hint="eastAsia"/>
          <w:spacing w:val="-20"/>
          <w:sz w:val="44"/>
          <w:szCs w:val="44"/>
        </w:rPr>
      </w:pPr>
      <w:r w:rsidRPr="00EB1416">
        <w:rPr>
          <w:rFonts w:ascii="方正小标宋_GBK" w:eastAsia="方正小标宋_GBK" w:hint="eastAsia"/>
          <w:spacing w:val="-20"/>
          <w:sz w:val="44"/>
          <w:szCs w:val="44"/>
        </w:rPr>
        <w:t>四川省大学生“综合素质</w:t>
      </w:r>
      <w:r w:rsidRPr="00EB1416">
        <w:rPr>
          <w:rFonts w:ascii="方正小标宋_GBK" w:eastAsia="方正小标宋_GBK" w:hint="eastAsia"/>
          <w:spacing w:val="-20"/>
          <w:sz w:val="44"/>
          <w:szCs w:val="44"/>
        </w:rPr>
        <w:t>A</w:t>
      </w:r>
      <w:r w:rsidRPr="00EB1416">
        <w:rPr>
          <w:rFonts w:ascii="方正小标宋_GBK" w:eastAsia="方正小标宋_GBK" w:hint="eastAsia"/>
          <w:spacing w:val="-20"/>
          <w:sz w:val="44"/>
          <w:szCs w:val="44"/>
        </w:rPr>
        <w:t>级证书”认证登记表</w:t>
      </w:r>
    </w:p>
    <w:p w:rsidR="00FF6126" w:rsidRDefault="00FF6126">
      <w:pPr>
        <w:spacing w:line="700" w:lineRule="exact"/>
        <w:jc w:val="center"/>
        <w:rPr>
          <w:rFonts w:eastAsia="方正小标宋_GBK"/>
          <w:spacing w:val="-20"/>
          <w:sz w:val="40"/>
          <w:szCs w:val="44"/>
        </w:rPr>
      </w:pPr>
    </w:p>
    <w:tbl>
      <w:tblPr>
        <w:tblW w:w="853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82"/>
        <w:gridCol w:w="538"/>
        <w:gridCol w:w="45"/>
        <w:gridCol w:w="84"/>
        <w:gridCol w:w="498"/>
        <w:gridCol w:w="583"/>
        <w:gridCol w:w="209"/>
        <w:gridCol w:w="374"/>
        <w:gridCol w:w="582"/>
        <w:gridCol w:w="178"/>
        <w:gridCol w:w="405"/>
        <w:gridCol w:w="303"/>
        <w:gridCol w:w="279"/>
        <w:gridCol w:w="583"/>
        <w:gridCol w:w="131"/>
        <w:gridCol w:w="283"/>
        <w:gridCol w:w="169"/>
        <w:gridCol w:w="582"/>
        <w:gridCol w:w="312"/>
        <w:gridCol w:w="271"/>
        <w:gridCol w:w="583"/>
        <w:gridCol w:w="961"/>
      </w:tblGrid>
      <w:tr w:rsidR="00FF6126">
        <w:trPr>
          <w:trHeight w:val="480"/>
          <w:jc w:val="center"/>
        </w:trPr>
        <w:tc>
          <w:tcPr>
            <w:tcW w:w="1120" w:type="dxa"/>
            <w:gridSpan w:val="2"/>
            <w:vAlign w:val="center"/>
          </w:tcPr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姓</w:t>
            </w:r>
            <w:r>
              <w:rPr>
                <w:rFonts w:eastAsia="仿宋_GB2312"/>
                <w:spacing w:val="-10"/>
                <w:sz w:val="24"/>
              </w:rPr>
              <w:t xml:space="preserve"> </w:t>
            </w:r>
            <w:r>
              <w:rPr>
                <w:rFonts w:eastAsia="仿宋_GB2312"/>
                <w:spacing w:val="-10"/>
                <w:sz w:val="24"/>
              </w:rPr>
              <w:t>名</w:t>
            </w:r>
          </w:p>
        </w:tc>
        <w:tc>
          <w:tcPr>
            <w:tcW w:w="1419" w:type="dxa"/>
            <w:gridSpan w:val="5"/>
            <w:vAlign w:val="center"/>
          </w:tcPr>
          <w:p w:rsidR="00FF6126" w:rsidRDefault="00FF6126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性</w:t>
            </w:r>
            <w:r>
              <w:rPr>
                <w:rFonts w:eastAsia="仿宋_GB2312"/>
                <w:spacing w:val="-10"/>
                <w:sz w:val="24"/>
              </w:rPr>
              <w:t xml:space="preserve"> </w:t>
            </w:r>
            <w:r>
              <w:rPr>
                <w:rFonts w:eastAsia="仿宋_GB2312"/>
                <w:spacing w:val="-10"/>
                <w:sz w:val="24"/>
              </w:rPr>
              <w:t>别</w:t>
            </w:r>
          </w:p>
        </w:tc>
        <w:tc>
          <w:tcPr>
            <w:tcW w:w="708" w:type="dxa"/>
            <w:gridSpan w:val="2"/>
            <w:vAlign w:val="center"/>
          </w:tcPr>
          <w:p w:rsidR="00FF6126" w:rsidRDefault="00FF6126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出生年月</w:t>
            </w:r>
          </w:p>
        </w:tc>
        <w:tc>
          <w:tcPr>
            <w:tcW w:w="1063" w:type="dxa"/>
            <w:gridSpan w:val="3"/>
            <w:vAlign w:val="center"/>
          </w:tcPr>
          <w:p w:rsidR="00FF6126" w:rsidRDefault="00FF6126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815" w:type="dxa"/>
            <w:gridSpan w:val="3"/>
            <w:vMerge w:val="restart"/>
            <w:vAlign w:val="center"/>
          </w:tcPr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一寸彩色</w:t>
            </w:r>
          </w:p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免冠照片</w:t>
            </w:r>
          </w:p>
        </w:tc>
      </w:tr>
      <w:tr w:rsidR="00FF6126">
        <w:trPr>
          <w:trHeight w:val="456"/>
          <w:jc w:val="center"/>
        </w:trPr>
        <w:tc>
          <w:tcPr>
            <w:tcW w:w="1120" w:type="dxa"/>
            <w:gridSpan w:val="2"/>
            <w:vAlign w:val="center"/>
          </w:tcPr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籍</w:t>
            </w:r>
            <w:r>
              <w:rPr>
                <w:rFonts w:eastAsia="仿宋_GB2312"/>
                <w:spacing w:val="-10"/>
                <w:sz w:val="24"/>
              </w:rPr>
              <w:t xml:space="preserve"> </w:t>
            </w:r>
            <w:r>
              <w:rPr>
                <w:rFonts w:eastAsia="仿宋_GB2312"/>
                <w:spacing w:val="-10"/>
                <w:sz w:val="24"/>
              </w:rPr>
              <w:t>贯</w:t>
            </w:r>
          </w:p>
        </w:tc>
        <w:tc>
          <w:tcPr>
            <w:tcW w:w="1419" w:type="dxa"/>
            <w:gridSpan w:val="5"/>
            <w:vAlign w:val="center"/>
          </w:tcPr>
          <w:p w:rsidR="00FF6126" w:rsidRDefault="00FF6126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民</w:t>
            </w:r>
            <w:r>
              <w:rPr>
                <w:rFonts w:eastAsia="仿宋_GB2312"/>
                <w:spacing w:val="-10"/>
                <w:sz w:val="24"/>
              </w:rPr>
              <w:t xml:space="preserve"> </w:t>
            </w:r>
            <w:r>
              <w:rPr>
                <w:rFonts w:eastAsia="仿宋_GB2312"/>
                <w:spacing w:val="-10"/>
                <w:sz w:val="24"/>
              </w:rPr>
              <w:t>族</w:t>
            </w:r>
          </w:p>
        </w:tc>
        <w:tc>
          <w:tcPr>
            <w:tcW w:w="708" w:type="dxa"/>
            <w:gridSpan w:val="2"/>
            <w:vAlign w:val="center"/>
          </w:tcPr>
          <w:p w:rsidR="00FF6126" w:rsidRDefault="00FF6126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政治面貌</w:t>
            </w:r>
          </w:p>
        </w:tc>
        <w:tc>
          <w:tcPr>
            <w:tcW w:w="1063" w:type="dxa"/>
            <w:gridSpan w:val="3"/>
            <w:vAlign w:val="center"/>
          </w:tcPr>
          <w:p w:rsidR="00FF6126" w:rsidRDefault="00FF6126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815" w:type="dxa"/>
            <w:gridSpan w:val="3"/>
            <w:vMerge/>
            <w:vAlign w:val="center"/>
          </w:tcPr>
          <w:p w:rsidR="00FF6126" w:rsidRDefault="00FF6126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</w:tr>
      <w:tr w:rsidR="00FF6126">
        <w:trPr>
          <w:trHeight w:val="508"/>
          <w:jc w:val="center"/>
        </w:trPr>
        <w:tc>
          <w:tcPr>
            <w:tcW w:w="1120" w:type="dxa"/>
            <w:gridSpan w:val="2"/>
            <w:vAlign w:val="center"/>
          </w:tcPr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电</w:t>
            </w:r>
            <w:r w:rsidR="00EB1416">
              <w:rPr>
                <w:rFonts w:eastAsia="仿宋_GB2312" w:hint="eastAsia"/>
                <w:spacing w:val="-10"/>
                <w:sz w:val="24"/>
              </w:rPr>
              <w:t xml:space="preserve"> </w:t>
            </w:r>
            <w:r>
              <w:rPr>
                <w:rFonts w:eastAsia="仿宋_GB2312"/>
                <w:spacing w:val="-10"/>
                <w:sz w:val="24"/>
              </w:rPr>
              <w:t>话</w:t>
            </w:r>
          </w:p>
        </w:tc>
        <w:tc>
          <w:tcPr>
            <w:tcW w:w="1419" w:type="dxa"/>
            <w:gridSpan w:val="5"/>
            <w:vAlign w:val="center"/>
          </w:tcPr>
          <w:p w:rsidR="00FF6126" w:rsidRDefault="00FF6126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电子邮箱</w:t>
            </w:r>
          </w:p>
        </w:tc>
        <w:tc>
          <w:tcPr>
            <w:tcW w:w="3047" w:type="dxa"/>
            <w:gridSpan w:val="9"/>
            <w:vAlign w:val="center"/>
          </w:tcPr>
          <w:p w:rsidR="00FF6126" w:rsidRDefault="00FF6126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815" w:type="dxa"/>
            <w:gridSpan w:val="3"/>
            <w:vMerge/>
            <w:vAlign w:val="center"/>
          </w:tcPr>
          <w:p w:rsidR="00FF6126" w:rsidRDefault="00FF6126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</w:tr>
      <w:tr w:rsidR="00FF6126">
        <w:trPr>
          <w:trHeight w:val="432"/>
          <w:jc w:val="center"/>
        </w:trPr>
        <w:tc>
          <w:tcPr>
            <w:tcW w:w="2539" w:type="dxa"/>
            <w:gridSpan w:val="7"/>
            <w:vAlign w:val="center"/>
          </w:tcPr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校系、专业、年级</w:t>
            </w:r>
          </w:p>
        </w:tc>
        <w:tc>
          <w:tcPr>
            <w:tcW w:w="4181" w:type="dxa"/>
            <w:gridSpan w:val="12"/>
            <w:vAlign w:val="center"/>
          </w:tcPr>
          <w:p w:rsidR="00FF6126" w:rsidRDefault="00FF6126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815" w:type="dxa"/>
            <w:gridSpan w:val="3"/>
            <w:vMerge/>
            <w:vAlign w:val="center"/>
          </w:tcPr>
          <w:p w:rsidR="00FF6126" w:rsidRDefault="00FF6126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</w:tr>
      <w:tr w:rsidR="00FF6126">
        <w:trPr>
          <w:trHeight w:val="453"/>
          <w:jc w:val="center"/>
        </w:trPr>
        <w:tc>
          <w:tcPr>
            <w:tcW w:w="8535" w:type="dxa"/>
            <w:gridSpan w:val="22"/>
            <w:vAlign w:val="center"/>
          </w:tcPr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b/>
                <w:bCs/>
                <w:spacing w:val="-10"/>
                <w:sz w:val="24"/>
              </w:rPr>
              <w:t>符合项情况统计</w:t>
            </w:r>
          </w:p>
        </w:tc>
      </w:tr>
      <w:tr w:rsidR="00FF6126">
        <w:trPr>
          <w:trHeight w:val="541"/>
          <w:jc w:val="center"/>
        </w:trPr>
        <w:tc>
          <w:tcPr>
            <w:tcW w:w="582" w:type="dxa"/>
            <w:vAlign w:val="center"/>
          </w:tcPr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一</w:t>
            </w:r>
          </w:p>
        </w:tc>
        <w:tc>
          <w:tcPr>
            <w:tcW w:w="583" w:type="dxa"/>
            <w:gridSpan w:val="2"/>
            <w:vAlign w:val="center"/>
          </w:tcPr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二</w:t>
            </w:r>
          </w:p>
        </w:tc>
        <w:tc>
          <w:tcPr>
            <w:tcW w:w="582" w:type="dxa"/>
            <w:gridSpan w:val="2"/>
            <w:vAlign w:val="center"/>
          </w:tcPr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三</w:t>
            </w:r>
          </w:p>
        </w:tc>
        <w:tc>
          <w:tcPr>
            <w:tcW w:w="583" w:type="dxa"/>
            <w:vAlign w:val="center"/>
          </w:tcPr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四</w:t>
            </w:r>
          </w:p>
        </w:tc>
        <w:tc>
          <w:tcPr>
            <w:tcW w:w="583" w:type="dxa"/>
            <w:gridSpan w:val="2"/>
            <w:vAlign w:val="center"/>
          </w:tcPr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五</w:t>
            </w:r>
          </w:p>
        </w:tc>
        <w:tc>
          <w:tcPr>
            <w:tcW w:w="582" w:type="dxa"/>
            <w:vAlign w:val="center"/>
          </w:tcPr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六</w:t>
            </w:r>
          </w:p>
        </w:tc>
        <w:tc>
          <w:tcPr>
            <w:tcW w:w="583" w:type="dxa"/>
            <w:gridSpan w:val="2"/>
            <w:vAlign w:val="center"/>
          </w:tcPr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七</w:t>
            </w:r>
          </w:p>
        </w:tc>
        <w:tc>
          <w:tcPr>
            <w:tcW w:w="582" w:type="dxa"/>
            <w:gridSpan w:val="2"/>
            <w:vAlign w:val="center"/>
          </w:tcPr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八</w:t>
            </w:r>
          </w:p>
        </w:tc>
        <w:tc>
          <w:tcPr>
            <w:tcW w:w="583" w:type="dxa"/>
            <w:vAlign w:val="center"/>
          </w:tcPr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九</w:t>
            </w:r>
          </w:p>
        </w:tc>
        <w:tc>
          <w:tcPr>
            <w:tcW w:w="583" w:type="dxa"/>
            <w:gridSpan w:val="3"/>
            <w:vAlign w:val="center"/>
          </w:tcPr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十</w:t>
            </w:r>
          </w:p>
        </w:tc>
        <w:tc>
          <w:tcPr>
            <w:tcW w:w="582" w:type="dxa"/>
            <w:vAlign w:val="center"/>
          </w:tcPr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十一</w:t>
            </w:r>
          </w:p>
        </w:tc>
        <w:tc>
          <w:tcPr>
            <w:tcW w:w="583" w:type="dxa"/>
            <w:gridSpan w:val="2"/>
            <w:vAlign w:val="center"/>
          </w:tcPr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十二</w:t>
            </w:r>
          </w:p>
        </w:tc>
        <w:tc>
          <w:tcPr>
            <w:tcW w:w="583" w:type="dxa"/>
            <w:vAlign w:val="center"/>
          </w:tcPr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十三</w:t>
            </w:r>
          </w:p>
        </w:tc>
        <w:tc>
          <w:tcPr>
            <w:tcW w:w="961" w:type="dxa"/>
            <w:vAlign w:val="center"/>
          </w:tcPr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总计</w:t>
            </w:r>
            <w:r>
              <w:rPr>
                <w:rFonts w:eastAsia="仿宋_GB2312"/>
                <w:spacing w:val="-10"/>
                <w:sz w:val="24"/>
              </w:rPr>
              <w:t>(</w:t>
            </w:r>
            <w:r>
              <w:rPr>
                <w:rFonts w:eastAsia="仿宋_GB2312"/>
                <w:spacing w:val="-10"/>
                <w:sz w:val="24"/>
              </w:rPr>
              <w:t>项</w:t>
            </w:r>
            <w:r>
              <w:rPr>
                <w:rFonts w:eastAsia="仿宋_GB2312"/>
                <w:spacing w:val="-10"/>
                <w:sz w:val="24"/>
              </w:rPr>
              <w:t>)</w:t>
            </w:r>
          </w:p>
        </w:tc>
      </w:tr>
      <w:tr w:rsidR="00FF6126">
        <w:trPr>
          <w:trHeight w:val="371"/>
          <w:jc w:val="center"/>
        </w:trPr>
        <w:tc>
          <w:tcPr>
            <w:tcW w:w="582" w:type="dxa"/>
            <w:vAlign w:val="center"/>
          </w:tcPr>
          <w:p w:rsidR="00FF6126" w:rsidRDefault="00FF6126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583" w:type="dxa"/>
            <w:gridSpan w:val="2"/>
            <w:vAlign w:val="center"/>
          </w:tcPr>
          <w:p w:rsidR="00FF6126" w:rsidRDefault="00FF6126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582" w:type="dxa"/>
            <w:gridSpan w:val="2"/>
            <w:vAlign w:val="center"/>
          </w:tcPr>
          <w:p w:rsidR="00FF6126" w:rsidRDefault="00FF6126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583" w:type="dxa"/>
            <w:vAlign w:val="center"/>
          </w:tcPr>
          <w:p w:rsidR="00FF6126" w:rsidRDefault="00FF6126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583" w:type="dxa"/>
            <w:gridSpan w:val="2"/>
            <w:vAlign w:val="center"/>
          </w:tcPr>
          <w:p w:rsidR="00FF6126" w:rsidRDefault="00FF6126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582" w:type="dxa"/>
            <w:vAlign w:val="center"/>
          </w:tcPr>
          <w:p w:rsidR="00FF6126" w:rsidRDefault="00FF6126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583" w:type="dxa"/>
            <w:gridSpan w:val="2"/>
            <w:vAlign w:val="center"/>
          </w:tcPr>
          <w:p w:rsidR="00FF6126" w:rsidRDefault="00FF6126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582" w:type="dxa"/>
            <w:gridSpan w:val="2"/>
            <w:vAlign w:val="center"/>
          </w:tcPr>
          <w:p w:rsidR="00FF6126" w:rsidRDefault="00FF6126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583" w:type="dxa"/>
            <w:vAlign w:val="center"/>
          </w:tcPr>
          <w:p w:rsidR="00FF6126" w:rsidRDefault="00FF6126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583" w:type="dxa"/>
            <w:gridSpan w:val="3"/>
            <w:vAlign w:val="center"/>
          </w:tcPr>
          <w:p w:rsidR="00FF6126" w:rsidRDefault="00FF6126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582" w:type="dxa"/>
            <w:vAlign w:val="center"/>
          </w:tcPr>
          <w:p w:rsidR="00FF6126" w:rsidRDefault="00FF6126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583" w:type="dxa"/>
            <w:gridSpan w:val="2"/>
            <w:vAlign w:val="center"/>
          </w:tcPr>
          <w:p w:rsidR="00FF6126" w:rsidRDefault="00FF6126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583" w:type="dxa"/>
            <w:vAlign w:val="center"/>
          </w:tcPr>
          <w:p w:rsidR="00FF6126" w:rsidRDefault="00FF6126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961" w:type="dxa"/>
            <w:vAlign w:val="center"/>
          </w:tcPr>
          <w:p w:rsidR="00FF6126" w:rsidRDefault="00FF6126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</w:tr>
      <w:tr w:rsidR="00FF6126">
        <w:trPr>
          <w:trHeight w:val="3538"/>
          <w:jc w:val="center"/>
        </w:trPr>
        <w:tc>
          <w:tcPr>
            <w:tcW w:w="1249" w:type="dxa"/>
            <w:gridSpan w:val="4"/>
            <w:vAlign w:val="center"/>
          </w:tcPr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校学</w:t>
            </w:r>
          </w:p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生会</w:t>
            </w:r>
          </w:p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意见</w:t>
            </w:r>
          </w:p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（签章）</w:t>
            </w:r>
          </w:p>
        </w:tc>
        <w:tc>
          <w:tcPr>
            <w:tcW w:w="3132" w:type="dxa"/>
            <w:gridSpan w:val="8"/>
            <w:vAlign w:val="center"/>
          </w:tcPr>
          <w:p w:rsidR="00FF6126" w:rsidRDefault="00FF6126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  <w:p w:rsidR="00FF6126" w:rsidRDefault="00FF6126">
            <w:pPr>
              <w:spacing w:line="320" w:lineRule="exact"/>
              <w:rPr>
                <w:rFonts w:eastAsia="仿宋_GB2312"/>
                <w:spacing w:val="-10"/>
                <w:sz w:val="24"/>
              </w:rPr>
            </w:pPr>
          </w:p>
          <w:p w:rsidR="00FF6126" w:rsidRDefault="00FF6126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 xml:space="preserve">           </w:t>
            </w:r>
          </w:p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 xml:space="preserve">    </w:t>
            </w:r>
            <w:r>
              <w:rPr>
                <w:rFonts w:eastAsia="仿宋_GB2312"/>
                <w:spacing w:val="-10"/>
                <w:sz w:val="24"/>
              </w:rPr>
              <w:t>年</w:t>
            </w:r>
            <w:r>
              <w:rPr>
                <w:rFonts w:eastAsia="仿宋_GB2312"/>
                <w:spacing w:val="-10"/>
                <w:sz w:val="24"/>
              </w:rPr>
              <w:t xml:space="preserve">  </w:t>
            </w:r>
            <w:r>
              <w:rPr>
                <w:rFonts w:eastAsia="仿宋_GB2312"/>
                <w:spacing w:val="-10"/>
                <w:sz w:val="24"/>
              </w:rPr>
              <w:t>月</w:t>
            </w:r>
            <w:r>
              <w:rPr>
                <w:rFonts w:eastAsia="仿宋_GB2312"/>
                <w:spacing w:val="-10"/>
                <w:sz w:val="24"/>
              </w:rPr>
              <w:t xml:space="preserve">  </w:t>
            </w:r>
            <w:r>
              <w:rPr>
                <w:rFonts w:eastAsia="仿宋_GB2312"/>
                <w:spacing w:val="-10"/>
                <w:sz w:val="24"/>
              </w:rPr>
              <w:t>日</w:t>
            </w:r>
          </w:p>
        </w:tc>
        <w:tc>
          <w:tcPr>
            <w:tcW w:w="993" w:type="dxa"/>
            <w:gridSpan w:val="3"/>
            <w:vAlign w:val="center"/>
          </w:tcPr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校团委</w:t>
            </w:r>
          </w:p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意见</w:t>
            </w:r>
          </w:p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（签章）</w:t>
            </w:r>
          </w:p>
        </w:tc>
        <w:tc>
          <w:tcPr>
            <w:tcW w:w="3161" w:type="dxa"/>
            <w:gridSpan w:val="7"/>
            <w:vAlign w:val="center"/>
          </w:tcPr>
          <w:p w:rsidR="00FF6126" w:rsidRDefault="00FF6126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  <w:p w:rsidR="00FF6126" w:rsidRDefault="00FF6126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  <w:p w:rsidR="00FF6126" w:rsidRDefault="00FF6126">
            <w:pPr>
              <w:spacing w:line="320" w:lineRule="exact"/>
              <w:rPr>
                <w:rFonts w:eastAsia="仿宋_GB2312"/>
                <w:spacing w:val="-10"/>
                <w:sz w:val="24"/>
              </w:rPr>
            </w:pPr>
          </w:p>
          <w:p w:rsidR="00FF6126" w:rsidRDefault="00FF6126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  <w:p w:rsidR="00FF6126" w:rsidRDefault="00FF6126">
            <w:pPr>
              <w:spacing w:line="320" w:lineRule="exact"/>
              <w:rPr>
                <w:rFonts w:eastAsia="仿宋_GB2312"/>
                <w:spacing w:val="-10"/>
                <w:sz w:val="24"/>
              </w:rPr>
            </w:pPr>
          </w:p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年</w:t>
            </w:r>
            <w:r>
              <w:rPr>
                <w:rFonts w:eastAsia="仿宋_GB2312"/>
                <w:spacing w:val="-10"/>
                <w:sz w:val="24"/>
              </w:rPr>
              <w:t xml:space="preserve">  </w:t>
            </w:r>
            <w:r>
              <w:rPr>
                <w:rFonts w:eastAsia="仿宋_GB2312"/>
                <w:spacing w:val="-10"/>
                <w:sz w:val="24"/>
              </w:rPr>
              <w:t>月</w:t>
            </w:r>
            <w:r>
              <w:rPr>
                <w:rFonts w:eastAsia="仿宋_GB2312"/>
                <w:spacing w:val="-10"/>
                <w:sz w:val="24"/>
              </w:rPr>
              <w:t xml:space="preserve">  </w:t>
            </w:r>
            <w:r>
              <w:rPr>
                <w:rFonts w:eastAsia="仿宋_GB2312"/>
                <w:spacing w:val="-10"/>
                <w:sz w:val="24"/>
              </w:rPr>
              <w:t>日</w:t>
            </w:r>
          </w:p>
        </w:tc>
      </w:tr>
      <w:tr w:rsidR="00FF6126">
        <w:trPr>
          <w:trHeight w:val="978"/>
          <w:jc w:val="center"/>
        </w:trPr>
        <w:tc>
          <w:tcPr>
            <w:tcW w:w="1249" w:type="dxa"/>
            <w:gridSpan w:val="4"/>
            <w:vAlign w:val="center"/>
          </w:tcPr>
          <w:p w:rsidR="00FF6126" w:rsidRDefault="00FF6126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团省委</w:t>
            </w:r>
            <w:r>
              <w:rPr>
                <w:rFonts w:eastAsia="仿宋_GB2312" w:hint="eastAsia"/>
                <w:spacing w:val="-10"/>
                <w:sz w:val="24"/>
              </w:rPr>
              <w:t>、</w:t>
            </w:r>
          </w:p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省学联</w:t>
            </w:r>
          </w:p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意</w:t>
            </w:r>
            <w:r>
              <w:rPr>
                <w:rFonts w:eastAsia="仿宋_GB2312"/>
                <w:spacing w:val="-10"/>
                <w:sz w:val="24"/>
              </w:rPr>
              <w:t xml:space="preserve"> </w:t>
            </w:r>
            <w:r>
              <w:rPr>
                <w:rFonts w:eastAsia="仿宋_GB2312"/>
                <w:spacing w:val="-10"/>
                <w:sz w:val="24"/>
              </w:rPr>
              <w:t>见</w:t>
            </w:r>
          </w:p>
          <w:p w:rsidR="00FF6126" w:rsidRDefault="00FF6126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7286" w:type="dxa"/>
            <w:gridSpan w:val="18"/>
            <w:vAlign w:val="center"/>
          </w:tcPr>
          <w:p w:rsidR="00FF6126" w:rsidRDefault="00FF6126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</w:tr>
      <w:tr w:rsidR="00FF6126">
        <w:trPr>
          <w:trHeight w:val="978"/>
          <w:jc w:val="center"/>
        </w:trPr>
        <w:tc>
          <w:tcPr>
            <w:tcW w:w="1249" w:type="dxa"/>
            <w:gridSpan w:val="4"/>
            <w:vAlign w:val="center"/>
          </w:tcPr>
          <w:p w:rsidR="00FF6126" w:rsidRDefault="00164F5B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备</w:t>
            </w:r>
            <w:r>
              <w:rPr>
                <w:rFonts w:eastAsia="仿宋_GB2312"/>
                <w:spacing w:val="-10"/>
                <w:sz w:val="24"/>
              </w:rPr>
              <w:t xml:space="preserve"> </w:t>
            </w:r>
            <w:r>
              <w:rPr>
                <w:rFonts w:eastAsia="仿宋_GB2312"/>
                <w:spacing w:val="-10"/>
                <w:sz w:val="24"/>
              </w:rPr>
              <w:t>注</w:t>
            </w:r>
          </w:p>
        </w:tc>
        <w:tc>
          <w:tcPr>
            <w:tcW w:w="7286" w:type="dxa"/>
            <w:gridSpan w:val="18"/>
            <w:vAlign w:val="center"/>
          </w:tcPr>
          <w:p w:rsidR="00FF6126" w:rsidRDefault="00FF6126">
            <w:pPr>
              <w:spacing w:line="320" w:lineRule="exact"/>
              <w:rPr>
                <w:rFonts w:eastAsia="仿宋_GB2312"/>
                <w:spacing w:val="-10"/>
                <w:sz w:val="24"/>
              </w:rPr>
            </w:pPr>
          </w:p>
        </w:tc>
      </w:tr>
    </w:tbl>
    <w:p w:rsidR="00FF6126" w:rsidRDefault="00164F5B">
      <w:pPr>
        <w:spacing w:line="48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br w:type="page"/>
      </w:r>
    </w:p>
    <w:p w:rsidR="00FF6126" w:rsidRDefault="00164F5B">
      <w:pPr>
        <w:spacing w:line="48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lastRenderedPageBreak/>
        <w:t>附件</w:t>
      </w:r>
      <w:r>
        <w:rPr>
          <w:rFonts w:eastAsia="黑体"/>
          <w:sz w:val="32"/>
          <w:szCs w:val="32"/>
        </w:rPr>
        <w:t>4</w:t>
      </w:r>
    </w:p>
    <w:p w:rsidR="00FF6126" w:rsidRDefault="00FF6126">
      <w:pPr>
        <w:spacing w:line="480" w:lineRule="exact"/>
        <w:rPr>
          <w:rFonts w:eastAsia="黑体"/>
          <w:sz w:val="32"/>
          <w:szCs w:val="32"/>
        </w:rPr>
      </w:pPr>
    </w:p>
    <w:p w:rsidR="00FF6126" w:rsidRPr="00EB1416" w:rsidRDefault="00164F5B" w:rsidP="00EB1416">
      <w:pPr>
        <w:spacing w:line="700" w:lineRule="exact"/>
        <w:jc w:val="center"/>
        <w:rPr>
          <w:rFonts w:ascii="方正小标宋_GBK" w:eastAsia="方正小标宋_GBK" w:hint="eastAsia"/>
          <w:spacing w:val="-20"/>
          <w:sz w:val="44"/>
          <w:szCs w:val="44"/>
        </w:rPr>
      </w:pPr>
      <w:r w:rsidRPr="00EB1416">
        <w:rPr>
          <w:rFonts w:ascii="方正小标宋_GBK" w:eastAsia="方正小标宋_GBK" w:hint="eastAsia"/>
          <w:spacing w:val="-20"/>
          <w:sz w:val="44"/>
          <w:szCs w:val="44"/>
        </w:rPr>
        <w:t>四川省大学生“综合素质</w:t>
      </w:r>
      <w:r w:rsidRPr="00EB1416">
        <w:rPr>
          <w:rFonts w:ascii="方正小标宋_GBK" w:eastAsia="方正小标宋_GBK" w:hint="eastAsia"/>
          <w:spacing w:val="-20"/>
          <w:sz w:val="44"/>
          <w:szCs w:val="44"/>
        </w:rPr>
        <w:t>A</w:t>
      </w:r>
      <w:r w:rsidRPr="00EB1416">
        <w:rPr>
          <w:rFonts w:ascii="方正小标宋_GBK" w:eastAsia="方正小标宋_GBK" w:hint="eastAsia"/>
          <w:spacing w:val="-20"/>
          <w:sz w:val="44"/>
          <w:szCs w:val="44"/>
        </w:rPr>
        <w:t>级证书”</w:t>
      </w:r>
    </w:p>
    <w:p w:rsidR="00FF6126" w:rsidRPr="00EB1416" w:rsidRDefault="00164F5B" w:rsidP="00EB1416">
      <w:pPr>
        <w:spacing w:line="700" w:lineRule="exact"/>
        <w:jc w:val="center"/>
        <w:rPr>
          <w:rFonts w:ascii="方正小标宋_GBK" w:eastAsia="方正小标宋_GBK" w:hint="eastAsia"/>
          <w:spacing w:val="-20"/>
          <w:sz w:val="44"/>
          <w:szCs w:val="44"/>
        </w:rPr>
      </w:pPr>
      <w:r w:rsidRPr="00EB1416">
        <w:rPr>
          <w:rFonts w:ascii="方正小标宋_GBK" w:eastAsia="方正小标宋_GBK" w:hint="eastAsia"/>
          <w:spacing w:val="-20"/>
          <w:sz w:val="44"/>
          <w:szCs w:val="44"/>
        </w:rPr>
        <w:t>各学校汇总表</w:t>
      </w:r>
    </w:p>
    <w:p w:rsidR="00EB1416" w:rsidRDefault="00164F5B">
      <w:pPr>
        <w:spacing w:line="480" w:lineRule="exact"/>
        <w:jc w:val="distribute"/>
        <w:rPr>
          <w:rFonts w:eastAsia="方正仿宋_GBK" w:hint="eastAsia"/>
          <w:spacing w:val="-20"/>
          <w:sz w:val="24"/>
        </w:rPr>
      </w:pPr>
      <w:r>
        <w:rPr>
          <w:rFonts w:eastAsia="方正仿宋_GBK"/>
          <w:spacing w:val="-20"/>
          <w:sz w:val="24"/>
        </w:rPr>
        <w:t xml:space="preserve">   </w:t>
      </w:r>
    </w:p>
    <w:p w:rsidR="00FF6126" w:rsidRDefault="00164F5B">
      <w:pPr>
        <w:spacing w:line="480" w:lineRule="exact"/>
        <w:jc w:val="distribute"/>
        <w:rPr>
          <w:rFonts w:eastAsia="方正仿宋_GBK"/>
          <w:spacing w:val="-20"/>
          <w:sz w:val="24"/>
        </w:rPr>
      </w:pPr>
      <w:r>
        <w:rPr>
          <w:rFonts w:eastAsia="方正仿宋_GBK"/>
          <w:spacing w:val="-20"/>
          <w:sz w:val="24"/>
        </w:rPr>
        <w:t>学校名称（盖章）：</w:t>
      </w:r>
      <w:r>
        <w:rPr>
          <w:rFonts w:eastAsia="方正仿宋_GBK"/>
          <w:spacing w:val="-20"/>
          <w:sz w:val="24"/>
        </w:rPr>
        <w:t xml:space="preserve">                                </w:t>
      </w:r>
      <w:r>
        <w:rPr>
          <w:rFonts w:eastAsia="方正仿宋_GBK" w:hint="eastAsia"/>
          <w:spacing w:val="-20"/>
          <w:sz w:val="24"/>
        </w:rPr>
        <w:t xml:space="preserve"> </w:t>
      </w:r>
      <w:r>
        <w:rPr>
          <w:rFonts w:eastAsia="方正仿宋_GBK" w:hint="eastAsia"/>
          <w:spacing w:val="-20"/>
          <w:sz w:val="24"/>
        </w:rPr>
        <w:t>时间</w:t>
      </w:r>
      <w:r>
        <w:rPr>
          <w:rFonts w:eastAsia="方正仿宋_GBK"/>
          <w:spacing w:val="-20"/>
          <w:sz w:val="24"/>
        </w:rPr>
        <w:t>：</w:t>
      </w:r>
      <w:r>
        <w:rPr>
          <w:rFonts w:eastAsia="方正仿宋_GBK"/>
          <w:spacing w:val="-20"/>
          <w:sz w:val="24"/>
        </w:rPr>
        <w:t xml:space="preserve">   </w:t>
      </w:r>
      <w:r>
        <w:rPr>
          <w:rFonts w:eastAsia="方正仿宋_GBK"/>
          <w:spacing w:val="-20"/>
          <w:sz w:val="24"/>
        </w:rPr>
        <w:t>年</w:t>
      </w:r>
      <w:r>
        <w:rPr>
          <w:rFonts w:eastAsia="方正仿宋_GBK"/>
          <w:spacing w:val="-20"/>
          <w:sz w:val="24"/>
        </w:rPr>
        <w:t xml:space="preserve">     </w:t>
      </w:r>
      <w:r>
        <w:rPr>
          <w:rFonts w:eastAsia="方正仿宋_GBK"/>
          <w:spacing w:val="-20"/>
          <w:sz w:val="24"/>
        </w:rPr>
        <w:t>月</w:t>
      </w:r>
      <w:r>
        <w:rPr>
          <w:rFonts w:eastAsia="方正仿宋_GBK"/>
          <w:spacing w:val="-20"/>
          <w:sz w:val="24"/>
        </w:rPr>
        <w:t xml:space="preserve">    </w:t>
      </w:r>
      <w:r>
        <w:rPr>
          <w:rFonts w:eastAsia="方正仿宋_GBK"/>
          <w:spacing w:val="-20"/>
          <w:sz w:val="24"/>
        </w:rPr>
        <w:t>日</w:t>
      </w:r>
    </w:p>
    <w:tbl>
      <w:tblPr>
        <w:tblW w:w="8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1"/>
        <w:gridCol w:w="1569"/>
        <w:gridCol w:w="1046"/>
        <w:gridCol w:w="1810"/>
        <w:gridCol w:w="2213"/>
        <w:gridCol w:w="1615"/>
      </w:tblGrid>
      <w:tr w:rsidR="00FF6126" w:rsidTr="00EB1416">
        <w:trPr>
          <w:trHeight w:val="535"/>
          <w:jc w:val="center"/>
        </w:trPr>
        <w:tc>
          <w:tcPr>
            <w:tcW w:w="3326" w:type="dxa"/>
            <w:gridSpan w:val="3"/>
          </w:tcPr>
          <w:p w:rsidR="00FF6126" w:rsidRDefault="00164F5B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上报总人数</w:t>
            </w:r>
          </w:p>
        </w:tc>
        <w:tc>
          <w:tcPr>
            <w:tcW w:w="5638" w:type="dxa"/>
            <w:gridSpan w:val="3"/>
            <w:vAlign w:val="center"/>
          </w:tcPr>
          <w:p w:rsidR="00FF6126" w:rsidRDefault="00FF6126">
            <w:pPr>
              <w:spacing w:line="400" w:lineRule="exact"/>
              <w:ind w:firstLine="723"/>
              <w:jc w:val="center"/>
              <w:rPr>
                <w:rFonts w:eastAsia="仿宋_GB2312"/>
                <w:spacing w:val="-10"/>
                <w:sz w:val="24"/>
              </w:rPr>
            </w:pPr>
          </w:p>
        </w:tc>
      </w:tr>
      <w:tr w:rsidR="00FF6126" w:rsidTr="00EB1416">
        <w:trPr>
          <w:trHeight w:val="757"/>
          <w:jc w:val="center"/>
        </w:trPr>
        <w:tc>
          <w:tcPr>
            <w:tcW w:w="8964" w:type="dxa"/>
            <w:gridSpan w:val="6"/>
            <w:vAlign w:val="center"/>
          </w:tcPr>
          <w:p w:rsidR="00FF6126" w:rsidRDefault="00164F5B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学生基本情况汇总</w:t>
            </w:r>
          </w:p>
        </w:tc>
      </w:tr>
      <w:tr w:rsidR="00FF6126" w:rsidTr="00EB1416">
        <w:trPr>
          <w:trHeight w:val="69"/>
          <w:jc w:val="center"/>
        </w:trPr>
        <w:tc>
          <w:tcPr>
            <w:tcW w:w="711" w:type="dxa"/>
          </w:tcPr>
          <w:p w:rsidR="00FF6126" w:rsidRDefault="00164F5B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序号</w:t>
            </w:r>
          </w:p>
        </w:tc>
        <w:tc>
          <w:tcPr>
            <w:tcW w:w="1569" w:type="dxa"/>
            <w:vAlign w:val="center"/>
          </w:tcPr>
          <w:p w:rsidR="00FF6126" w:rsidRDefault="00164F5B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姓名</w:t>
            </w:r>
          </w:p>
        </w:tc>
        <w:tc>
          <w:tcPr>
            <w:tcW w:w="1046" w:type="dxa"/>
            <w:vAlign w:val="center"/>
          </w:tcPr>
          <w:p w:rsidR="00FF6126" w:rsidRDefault="00164F5B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性别</w:t>
            </w:r>
          </w:p>
        </w:tc>
        <w:tc>
          <w:tcPr>
            <w:tcW w:w="1810" w:type="dxa"/>
            <w:vAlign w:val="center"/>
          </w:tcPr>
          <w:p w:rsidR="00FF6126" w:rsidRDefault="00164F5B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 w:hint="eastAsia"/>
                <w:spacing w:val="-10"/>
                <w:sz w:val="24"/>
              </w:rPr>
              <w:t>学号</w:t>
            </w:r>
          </w:p>
        </w:tc>
        <w:tc>
          <w:tcPr>
            <w:tcW w:w="2213" w:type="dxa"/>
            <w:vAlign w:val="center"/>
          </w:tcPr>
          <w:p w:rsidR="00FF6126" w:rsidRDefault="00164F5B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专业年级</w:t>
            </w:r>
          </w:p>
        </w:tc>
        <w:tc>
          <w:tcPr>
            <w:tcW w:w="1615" w:type="dxa"/>
            <w:vAlign w:val="center"/>
          </w:tcPr>
          <w:p w:rsidR="00FF6126" w:rsidRDefault="00164F5B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 w:hint="eastAsia"/>
                <w:spacing w:val="-10"/>
                <w:sz w:val="24"/>
              </w:rPr>
              <w:t>证明材料数量</w:t>
            </w:r>
          </w:p>
        </w:tc>
      </w:tr>
      <w:tr w:rsidR="00FF6126" w:rsidTr="00EB1416">
        <w:trPr>
          <w:trHeight w:val="69"/>
          <w:jc w:val="center"/>
        </w:trPr>
        <w:tc>
          <w:tcPr>
            <w:tcW w:w="711" w:type="dxa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569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046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810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2213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615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</w:tr>
      <w:tr w:rsidR="00FF6126" w:rsidTr="00EB1416">
        <w:trPr>
          <w:trHeight w:val="171"/>
          <w:jc w:val="center"/>
        </w:trPr>
        <w:tc>
          <w:tcPr>
            <w:tcW w:w="711" w:type="dxa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569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046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810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2213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615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</w:tr>
      <w:tr w:rsidR="00FF6126" w:rsidTr="00EB1416">
        <w:trPr>
          <w:trHeight w:val="69"/>
          <w:jc w:val="center"/>
        </w:trPr>
        <w:tc>
          <w:tcPr>
            <w:tcW w:w="711" w:type="dxa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569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046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810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2213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615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</w:tr>
      <w:tr w:rsidR="00FF6126" w:rsidTr="00EB1416">
        <w:trPr>
          <w:trHeight w:val="148"/>
          <w:jc w:val="center"/>
        </w:trPr>
        <w:tc>
          <w:tcPr>
            <w:tcW w:w="711" w:type="dxa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569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046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810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2213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615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</w:tr>
      <w:tr w:rsidR="00FF6126" w:rsidTr="00EB1416">
        <w:trPr>
          <w:trHeight w:val="69"/>
          <w:jc w:val="center"/>
        </w:trPr>
        <w:tc>
          <w:tcPr>
            <w:tcW w:w="711" w:type="dxa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569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046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810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2213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615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</w:tr>
      <w:tr w:rsidR="00FF6126" w:rsidTr="00EB1416">
        <w:trPr>
          <w:trHeight w:val="126"/>
          <w:jc w:val="center"/>
        </w:trPr>
        <w:tc>
          <w:tcPr>
            <w:tcW w:w="711" w:type="dxa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569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046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810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2213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615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</w:tr>
      <w:tr w:rsidR="00FF6126" w:rsidTr="00EB1416">
        <w:trPr>
          <w:trHeight w:val="115"/>
          <w:jc w:val="center"/>
        </w:trPr>
        <w:tc>
          <w:tcPr>
            <w:tcW w:w="711" w:type="dxa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569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046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810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2213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615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</w:tr>
      <w:tr w:rsidR="00FF6126" w:rsidTr="00EB1416">
        <w:trPr>
          <w:trHeight w:val="87"/>
          <w:jc w:val="center"/>
        </w:trPr>
        <w:tc>
          <w:tcPr>
            <w:tcW w:w="711" w:type="dxa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569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046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810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2213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615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</w:tr>
      <w:tr w:rsidR="00FF6126" w:rsidTr="00EB1416">
        <w:trPr>
          <w:trHeight w:val="91"/>
          <w:jc w:val="center"/>
        </w:trPr>
        <w:tc>
          <w:tcPr>
            <w:tcW w:w="711" w:type="dxa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569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046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810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2213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615" w:type="dxa"/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</w:tr>
      <w:tr w:rsidR="00FF6126" w:rsidTr="00EB1416">
        <w:trPr>
          <w:trHeight w:val="91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</w:tr>
      <w:tr w:rsidR="00FF6126" w:rsidTr="00EB1416">
        <w:trPr>
          <w:trHeight w:val="91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</w:tr>
      <w:tr w:rsidR="00FF6126" w:rsidTr="00EB1416">
        <w:trPr>
          <w:trHeight w:val="91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</w:tr>
      <w:tr w:rsidR="00FF6126" w:rsidTr="00EB1416">
        <w:trPr>
          <w:trHeight w:val="91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126" w:rsidRDefault="00FF6126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</w:tr>
    </w:tbl>
    <w:p w:rsidR="00FF6126" w:rsidRDefault="00164F5B">
      <w:pPr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F6126" w:rsidRDefault="00164F5B">
      <w:pPr>
        <w:spacing w:line="400" w:lineRule="exact"/>
        <w:rPr>
          <w:rFonts w:eastAsia="方正仿宋_GBK"/>
          <w:sz w:val="24"/>
        </w:rPr>
      </w:pPr>
      <w:r>
        <w:rPr>
          <w:sz w:val="28"/>
          <w:szCs w:val="28"/>
        </w:rPr>
        <w:t xml:space="preserve"> </w:t>
      </w:r>
      <w:r>
        <w:rPr>
          <w:rFonts w:eastAsia="方正仿宋_GBK"/>
          <w:sz w:val="24"/>
        </w:rPr>
        <w:t>（备注：表格行数请根据实际情况自行调整）</w:t>
      </w:r>
    </w:p>
    <w:p w:rsidR="00FF6126" w:rsidRDefault="00FF6126">
      <w:pPr>
        <w:rPr>
          <w:rFonts w:eastAsia="仿宋_GB2312"/>
          <w:b/>
          <w:color w:val="000000"/>
          <w:sz w:val="32"/>
          <w:szCs w:val="32"/>
        </w:rPr>
      </w:pPr>
    </w:p>
    <w:sectPr w:rsidR="00FF6126" w:rsidSect="00FF6126">
      <w:headerReference w:type="default" r:id="rId9"/>
      <w:footerReference w:type="default" r:id="rId10"/>
      <w:pgSz w:w="11906" w:h="16838"/>
      <w:pgMar w:top="2098" w:right="1531" w:bottom="1985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F5B" w:rsidRDefault="00164F5B" w:rsidP="00FF6126">
      <w:r>
        <w:separator/>
      </w:r>
    </w:p>
  </w:endnote>
  <w:endnote w:type="continuationSeparator" w:id="0">
    <w:p w:rsidR="00164F5B" w:rsidRDefault="00164F5B" w:rsidP="00FF61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126" w:rsidRDefault="00FF6126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0;margin-top:-24.55pt;width:77.75pt;height:35.05pt;z-index:1024;mso-position-horizontal:center;mso-position-horizontal-relative:margin" o:gfxdata="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OgQn8nXAAAA&#10;BwEAAA8AAAAAAAAAAQAgAAAAIgAAAGRycy9kb3ducmV2LnhtbFBLAQIUABQAAAAIAIdO4kBP+m5b&#10;rAEAADsDAAAOAAAAAAAAAAEAIAAAACYBAABkcnMvZTJvRG9jLnhtbFBLBQYAAAAABgAGAFkBAABE&#10;BQAAAAA=&#10;" filled="f" stroked="f">
          <v:textbox inset="0,0,0,0">
            <w:txbxContent>
              <w:p w:rsidR="00FF6126" w:rsidRDefault="00164F5B">
                <w:pPr>
                  <w:snapToGrid w:val="0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t>—</w:t>
                </w:r>
                <w:r>
                  <w:rPr>
                    <w:rFonts w:hint="eastAsia"/>
                    <w:sz w:val="24"/>
                  </w:rPr>
                  <w:t xml:space="preserve">  </w:t>
                </w:r>
                <w:r w:rsidR="00FF6126"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 \* MERGEFORMAT </w:instrText>
                </w:r>
                <w:r w:rsidR="00FF6126">
                  <w:rPr>
                    <w:sz w:val="24"/>
                  </w:rPr>
                  <w:fldChar w:fldCharType="separate"/>
                </w:r>
                <w:r w:rsidR="00C90D7C">
                  <w:rPr>
                    <w:noProof/>
                    <w:sz w:val="24"/>
                  </w:rPr>
                  <w:t>11</w:t>
                </w:r>
                <w:r w:rsidR="00FF6126">
                  <w:rPr>
                    <w:sz w:val="24"/>
                  </w:rPr>
                  <w:fldChar w:fldCharType="end"/>
                </w:r>
                <w:r>
                  <w:rPr>
                    <w:rFonts w:hint="eastAsia"/>
                    <w:color w:val="FFFFFF" w:themeColor="background1"/>
                    <w:sz w:val="24"/>
                  </w:rPr>
                  <w:t>—</w:t>
                </w:r>
                <w:r>
                  <w:rPr>
                    <w:rFonts w:hint="eastAsia"/>
                    <w:sz w:val="24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F5B" w:rsidRDefault="00164F5B" w:rsidP="00FF6126">
      <w:r>
        <w:separator/>
      </w:r>
    </w:p>
  </w:footnote>
  <w:footnote w:type="continuationSeparator" w:id="0">
    <w:p w:rsidR="00164F5B" w:rsidRDefault="00164F5B" w:rsidP="00FF61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126" w:rsidRDefault="00FF6126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D0B57"/>
    <w:multiLevelType w:val="singleLevel"/>
    <w:tmpl w:val="0BED0B57"/>
    <w:lvl w:ilvl="0">
      <w:start w:val="1"/>
      <w:numFmt w:val="chineseCounting"/>
      <w:suff w:val="nothing"/>
      <w:lvlText w:val="%1、"/>
      <w:lvlJc w:val="left"/>
      <w:pPr>
        <w:ind w:left="64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oNotTrackMoves/>
  <w:defaultTabStop w:val="420"/>
  <w:drawingGridVerticalSpacing w:val="156"/>
  <w:noPunctuationKerning/>
  <w:characterSpacingControl w:val="compressPunctuation"/>
  <w:hdrShapeDefaults>
    <o:shapedefaults v:ext="edit" spidmax="4098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46DA"/>
    <w:rsid w:val="000120C4"/>
    <w:rsid w:val="000263E8"/>
    <w:rsid w:val="000279CD"/>
    <w:rsid w:val="00053487"/>
    <w:rsid w:val="0006605C"/>
    <w:rsid w:val="00074F15"/>
    <w:rsid w:val="00076E97"/>
    <w:rsid w:val="00085895"/>
    <w:rsid w:val="00096500"/>
    <w:rsid w:val="000A483A"/>
    <w:rsid w:val="000B4F20"/>
    <w:rsid w:val="000C008F"/>
    <w:rsid w:val="000E1539"/>
    <w:rsid w:val="000F2752"/>
    <w:rsid w:val="000F4FF0"/>
    <w:rsid w:val="00136EEB"/>
    <w:rsid w:val="001411B6"/>
    <w:rsid w:val="00164F5B"/>
    <w:rsid w:val="0018526F"/>
    <w:rsid w:val="00195A92"/>
    <w:rsid w:val="001A6233"/>
    <w:rsid w:val="001D542E"/>
    <w:rsid w:val="001E1AD5"/>
    <w:rsid w:val="001F41E2"/>
    <w:rsid w:val="00202BB2"/>
    <w:rsid w:val="00216F94"/>
    <w:rsid w:val="00232DA0"/>
    <w:rsid w:val="00256131"/>
    <w:rsid w:val="002B6E30"/>
    <w:rsid w:val="002D567F"/>
    <w:rsid w:val="002E3EBA"/>
    <w:rsid w:val="003251FE"/>
    <w:rsid w:val="00351A39"/>
    <w:rsid w:val="00360FD5"/>
    <w:rsid w:val="00390AE7"/>
    <w:rsid w:val="003910FA"/>
    <w:rsid w:val="003B46DC"/>
    <w:rsid w:val="003C0F6E"/>
    <w:rsid w:val="003E085C"/>
    <w:rsid w:val="003E4839"/>
    <w:rsid w:val="003F7279"/>
    <w:rsid w:val="0041434E"/>
    <w:rsid w:val="004163CA"/>
    <w:rsid w:val="00440DF4"/>
    <w:rsid w:val="00442F52"/>
    <w:rsid w:val="004B2BD6"/>
    <w:rsid w:val="004B3E56"/>
    <w:rsid w:val="004B5D3D"/>
    <w:rsid w:val="004C50A6"/>
    <w:rsid w:val="004D50D2"/>
    <w:rsid w:val="00513DF8"/>
    <w:rsid w:val="00517754"/>
    <w:rsid w:val="00555E30"/>
    <w:rsid w:val="005724FA"/>
    <w:rsid w:val="005739FE"/>
    <w:rsid w:val="00577A96"/>
    <w:rsid w:val="00583104"/>
    <w:rsid w:val="005A3846"/>
    <w:rsid w:val="005A4CA7"/>
    <w:rsid w:val="005A5906"/>
    <w:rsid w:val="005B10DE"/>
    <w:rsid w:val="005B548C"/>
    <w:rsid w:val="005C5260"/>
    <w:rsid w:val="005E3CF4"/>
    <w:rsid w:val="005F4C60"/>
    <w:rsid w:val="005F6FAE"/>
    <w:rsid w:val="00611945"/>
    <w:rsid w:val="00615EAD"/>
    <w:rsid w:val="00631323"/>
    <w:rsid w:val="00642F11"/>
    <w:rsid w:val="00656234"/>
    <w:rsid w:val="00660F0F"/>
    <w:rsid w:val="00671F46"/>
    <w:rsid w:val="00674850"/>
    <w:rsid w:val="00681C4A"/>
    <w:rsid w:val="006846DA"/>
    <w:rsid w:val="00691A00"/>
    <w:rsid w:val="00696171"/>
    <w:rsid w:val="006C21A7"/>
    <w:rsid w:val="006C269D"/>
    <w:rsid w:val="006E3528"/>
    <w:rsid w:val="006E6C2D"/>
    <w:rsid w:val="006E7991"/>
    <w:rsid w:val="007152AB"/>
    <w:rsid w:val="0071778A"/>
    <w:rsid w:val="00726D48"/>
    <w:rsid w:val="0074786F"/>
    <w:rsid w:val="0074795B"/>
    <w:rsid w:val="00787165"/>
    <w:rsid w:val="007B6A1B"/>
    <w:rsid w:val="007C4BE3"/>
    <w:rsid w:val="007C6D43"/>
    <w:rsid w:val="007D10B2"/>
    <w:rsid w:val="007D768A"/>
    <w:rsid w:val="007E032F"/>
    <w:rsid w:val="007E401C"/>
    <w:rsid w:val="007E611A"/>
    <w:rsid w:val="007F48E1"/>
    <w:rsid w:val="008548ED"/>
    <w:rsid w:val="00891DE4"/>
    <w:rsid w:val="008D36BE"/>
    <w:rsid w:val="008E27E3"/>
    <w:rsid w:val="008F3BF8"/>
    <w:rsid w:val="008F64D5"/>
    <w:rsid w:val="00903BF0"/>
    <w:rsid w:val="009259EE"/>
    <w:rsid w:val="00944963"/>
    <w:rsid w:val="0095537A"/>
    <w:rsid w:val="00957B07"/>
    <w:rsid w:val="00962843"/>
    <w:rsid w:val="009C3BD4"/>
    <w:rsid w:val="009C72F0"/>
    <w:rsid w:val="009D6383"/>
    <w:rsid w:val="009E1055"/>
    <w:rsid w:val="00A146A9"/>
    <w:rsid w:val="00A619E0"/>
    <w:rsid w:val="00A873C4"/>
    <w:rsid w:val="00AA1591"/>
    <w:rsid w:val="00AA1C86"/>
    <w:rsid w:val="00AB7237"/>
    <w:rsid w:val="00AF51A0"/>
    <w:rsid w:val="00B00478"/>
    <w:rsid w:val="00B42B06"/>
    <w:rsid w:val="00B6121B"/>
    <w:rsid w:val="00BA4402"/>
    <w:rsid w:val="00BF1CDC"/>
    <w:rsid w:val="00BF46D6"/>
    <w:rsid w:val="00C018FD"/>
    <w:rsid w:val="00C23921"/>
    <w:rsid w:val="00C24A07"/>
    <w:rsid w:val="00C34E52"/>
    <w:rsid w:val="00C44EFE"/>
    <w:rsid w:val="00C77A61"/>
    <w:rsid w:val="00C87559"/>
    <w:rsid w:val="00C90D7C"/>
    <w:rsid w:val="00CA3E84"/>
    <w:rsid w:val="00CC12B5"/>
    <w:rsid w:val="00CD2974"/>
    <w:rsid w:val="00CD77F1"/>
    <w:rsid w:val="00CE1571"/>
    <w:rsid w:val="00D0103E"/>
    <w:rsid w:val="00D16732"/>
    <w:rsid w:val="00D16A71"/>
    <w:rsid w:val="00D16C63"/>
    <w:rsid w:val="00D252FE"/>
    <w:rsid w:val="00D32D73"/>
    <w:rsid w:val="00D34155"/>
    <w:rsid w:val="00D47AC3"/>
    <w:rsid w:val="00D54BE0"/>
    <w:rsid w:val="00D60971"/>
    <w:rsid w:val="00D70F74"/>
    <w:rsid w:val="00D92CFD"/>
    <w:rsid w:val="00D950EF"/>
    <w:rsid w:val="00DA6FBA"/>
    <w:rsid w:val="00DB1D9F"/>
    <w:rsid w:val="00DC0D49"/>
    <w:rsid w:val="00E05F2B"/>
    <w:rsid w:val="00E07501"/>
    <w:rsid w:val="00E13206"/>
    <w:rsid w:val="00E13B9D"/>
    <w:rsid w:val="00E167EE"/>
    <w:rsid w:val="00E17452"/>
    <w:rsid w:val="00E2114C"/>
    <w:rsid w:val="00E42E15"/>
    <w:rsid w:val="00E50367"/>
    <w:rsid w:val="00E5555E"/>
    <w:rsid w:val="00E57535"/>
    <w:rsid w:val="00E83E38"/>
    <w:rsid w:val="00E851B7"/>
    <w:rsid w:val="00EB1416"/>
    <w:rsid w:val="00EC2436"/>
    <w:rsid w:val="00F13331"/>
    <w:rsid w:val="00F16C74"/>
    <w:rsid w:val="00F20E3F"/>
    <w:rsid w:val="00F352C4"/>
    <w:rsid w:val="00F60B83"/>
    <w:rsid w:val="00F86CB5"/>
    <w:rsid w:val="00F87801"/>
    <w:rsid w:val="00FA28F7"/>
    <w:rsid w:val="00FA3AE5"/>
    <w:rsid w:val="00FA4732"/>
    <w:rsid w:val="00FA64D2"/>
    <w:rsid w:val="00FC098C"/>
    <w:rsid w:val="00FE4FB3"/>
    <w:rsid w:val="00FF6126"/>
    <w:rsid w:val="02C43119"/>
    <w:rsid w:val="031C7745"/>
    <w:rsid w:val="03C96711"/>
    <w:rsid w:val="04C5285F"/>
    <w:rsid w:val="055424CE"/>
    <w:rsid w:val="06983A5E"/>
    <w:rsid w:val="06D922CA"/>
    <w:rsid w:val="094E51F8"/>
    <w:rsid w:val="09685DFB"/>
    <w:rsid w:val="09762B92"/>
    <w:rsid w:val="0A703F37"/>
    <w:rsid w:val="0B87639C"/>
    <w:rsid w:val="0D2D47FA"/>
    <w:rsid w:val="0D8C4244"/>
    <w:rsid w:val="0DC15AA0"/>
    <w:rsid w:val="0DCC18B3"/>
    <w:rsid w:val="0E000BE4"/>
    <w:rsid w:val="10892A30"/>
    <w:rsid w:val="11724BAC"/>
    <w:rsid w:val="12655A73"/>
    <w:rsid w:val="134E6A3B"/>
    <w:rsid w:val="136D76B9"/>
    <w:rsid w:val="14F2232B"/>
    <w:rsid w:val="15A75622"/>
    <w:rsid w:val="171A79F6"/>
    <w:rsid w:val="175A16C7"/>
    <w:rsid w:val="17CB5F76"/>
    <w:rsid w:val="18EF0876"/>
    <w:rsid w:val="19042D9A"/>
    <w:rsid w:val="190C5C28"/>
    <w:rsid w:val="1A443726"/>
    <w:rsid w:val="1A992E30"/>
    <w:rsid w:val="1CEC2380"/>
    <w:rsid w:val="1D230994"/>
    <w:rsid w:val="1D916391"/>
    <w:rsid w:val="1DE8429E"/>
    <w:rsid w:val="1E9217B7"/>
    <w:rsid w:val="1FE06EDA"/>
    <w:rsid w:val="20DF487F"/>
    <w:rsid w:val="211C305E"/>
    <w:rsid w:val="215522BF"/>
    <w:rsid w:val="222E41A0"/>
    <w:rsid w:val="23140F9B"/>
    <w:rsid w:val="24E410E1"/>
    <w:rsid w:val="24E92D46"/>
    <w:rsid w:val="2505174B"/>
    <w:rsid w:val="25B07665"/>
    <w:rsid w:val="2922074B"/>
    <w:rsid w:val="29246C8C"/>
    <w:rsid w:val="29452B8B"/>
    <w:rsid w:val="29B4657B"/>
    <w:rsid w:val="29D615F1"/>
    <w:rsid w:val="2C09177B"/>
    <w:rsid w:val="2D4609D6"/>
    <w:rsid w:val="306A027E"/>
    <w:rsid w:val="309C6D14"/>
    <w:rsid w:val="30B12BF1"/>
    <w:rsid w:val="31091081"/>
    <w:rsid w:val="31406FDD"/>
    <w:rsid w:val="31BE13AF"/>
    <w:rsid w:val="32A27028"/>
    <w:rsid w:val="333E321F"/>
    <w:rsid w:val="33B05ADC"/>
    <w:rsid w:val="34026586"/>
    <w:rsid w:val="3408616B"/>
    <w:rsid w:val="35A0575C"/>
    <w:rsid w:val="35C673C5"/>
    <w:rsid w:val="369F70A9"/>
    <w:rsid w:val="381C789A"/>
    <w:rsid w:val="3941547E"/>
    <w:rsid w:val="3A746C3B"/>
    <w:rsid w:val="3C464471"/>
    <w:rsid w:val="3CED2681"/>
    <w:rsid w:val="3E1C1BB0"/>
    <w:rsid w:val="3E317010"/>
    <w:rsid w:val="3E715504"/>
    <w:rsid w:val="3EE44D3A"/>
    <w:rsid w:val="3F7B773F"/>
    <w:rsid w:val="3F852516"/>
    <w:rsid w:val="402A08D4"/>
    <w:rsid w:val="41134FE1"/>
    <w:rsid w:val="41C73B79"/>
    <w:rsid w:val="42E874D3"/>
    <w:rsid w:val="430E1911"/>
    <w:rsid w:val="433A5C59"/>
    <w:rsid w:val="4359650D"/>
    <w:rsid w:val="43CB5548"/>
    <w:rsid w:val="44282AD8"/>
    <w:rsid w:val="454724B5"/>
    <w:rsid w:val="45B11EE5"/>
    <w:rsid w:val="45F72659"/>
    <w:rsid w:val="46037C38"/>
    <w:rsid w:val="46AF6585"/>
    <w:rsid w:val="4B9A5798"/>
    <w:rsid w:val="4DEA5F62"/>
    <w:rsid w:val="4DF92CF9"/>
    <w:rsid w:val="4E607225"/>
    <w:rsid w:val="4EEA7E35"/>
    <w:rsid w:val="503735A8"/>
    <w:rsid w:val="519647E9"/>
    <w:rsid w:val="52B007B9"/>
    <w:rsid w:val="532213DF"/>
    <w:rsid w:val="5389269B"/>
    <w:rsid w:val="547B0D29"/>
    <w:rsid w:val="558B6968"/>
    <w:rsid w:val="564B2420"/>
    <w:rsid w:val="56BA37D7"/>
    <w:rsid w:val="585338F8"/>
    <w:rsid w:val="58610DC2"/>
    <w:rsid w:val="5A3E691C"/>
    <w:rsid w:val="5A5468C1"/>
    <w:rsid w:val="5A9E620F"/>
    <w:rsid w:val="5B2F7529"/>
    <w:rsid w:val="5B7153AB"/>
    <w:rsid w:val="5C13779B"/>
    <w:rsid w:val="5C4F5402"/>
    <w:rsid w:val="5CB0091F"/>
    <w:rsid w:val="5D862F00"/>
    <w:rsid w:val="5DBA0DD1"/>
    <w:rsid w:val="5DBF5FE9"/>
    <w:rsid w:val="5EEC1FAF"/>
    <w:rsid w:val="5F1B0D98"/>
    <w:rsid w:val="5F4905E3"/>
    <w:rsid w:val="5F636C73"/>
    <w:rsid w:val="5F9272C5"/>
    <w:rsid w:val="5FBC2B56"/>
    <w:rsid w:val="61400667"/>
    <w:rsid w:val="61FB33CF"/>
    <w:rsid w:val="62CC5CA6"/>
    <w:rsid w:val="63390858"/>
    <w:rsid w:val="63C274B8"/>
    <w:rsid w:val="642E7DF2"/>
    <w:rsid w:val="65E826C0"/>
    <w:rsid w:val="6687560B"/>
    <w:rsid w:val="66B21D89"/>
    <w:rsid w:val="68AE414D"/>
    <w:rsid w:val="696F6360"/>
    <w:rsid w:val="6A695AFB"/>
    <w:rsid w:val="6A986CB2"/>
    <w:rsid w:val="6B3D7C7E"/>
    <w:rsid w:val="6B735376"/>
    <w:rsid w:val="6CAB36D8"/>
    <w:rsid w:val="6D18628B"/>
    <w:rsid w:val="6D326E35"/>
    <w:rsid w:val="6DD4520E"/>
    <w:rsid w:val="706D3EDF"/>
    <w:rsid w:val="70D71FDC"/>
    <w:rsid w:val="71840C76"/>
    <w:rsid w:val="71A55FFE"/>
    <w:rsid w:val="71CC7543"/>
    <w:rsid w:val="726D3849"/>
    <w:rsid w:val="75117320"/>
    <w:rsid w:val="753913DE"/>
    <w:rsid w:val="75E21BF7"/>
    <w:rsid w:val="76691AD0"/>
    <w:rsid w:val="773527AE"/>
    <w:rsid w:val="777F09FE"/>
    <w:rsid w:val="77FB405D"/>
    <w:rsid w:val="78096E74"/>
    <w:rsid w:val="797C7374"/>
    <w:rsid w:val="79CC46E0"/>
    <w:rsid w:val="79D52ABF"/>
    <w:rsid w:val="79DB277C"/>
    <w:rsid w:val="79E33A06"/>
    <w:rsid w:val="7C9E5802"/>
    <w:rsid w:val="7F543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fillcolor="white">
      <v:fill color="white"/>
    </o:shapedefaults>
    <o:shapelayout v:ext="edit">
      <o:idmap v:ext="edit" data="1"/>
      <o:rules v:ext="edit">
        <o:r id="V:Rule1" type="connector" idref="#自选图形 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612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FF6126"/>
    <w:rPr>
      <w:sz w:val="18"/>
      <w:szCs w:val="18"/>
    </w:rPr>
  </w:style>
  <w:style w:type="paragraph" w:styleId="a4">
    <w:name w:val="footer"/>
    <w:basedOn w:val="a"/>
    <w:link w:val="Char0"/>
    <w:qFormat/>
    <w:rsid w:val="00FF61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FF61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link w:val="a3"/>
    <w:qFormat/>
    <w:rsid w:val="00FF6126"/>
    <w:rPr>
      <w:kern w:val="2"/>
      <w:sz w:val="18"/>
      <w:szCs w:val="18"/>
    </w:rPr>
  </w:style>
  <w:style w:type="character" w:customStyle="1" w:styleId="Char0">
    <w:name w:val="页脚 Char"/>
    <w:link w:val="a4"/>
    <w:qFormat/>
    <w:rsid w:val="00FF6126"/>
    <w:rPr>
      <w:kern w:val="2"/>
      <w:sz w:val="18"/>
      <w:szCs w:val="18"/>
    </w:rPr>
  </w:style>
  <w:style w:type="character" w:customStyle="1" w:styleId="Char1">
    <w:name w:val="页眉 Char"/>
    <w:link w:val="a5"/>
    <w:qFormat/>
    <w:rsid w:val="00FF6126"/>
    <w:rPr>
      <w:kern w:val="2"/>
      <w:sz w:val="18"/>
      <w:szCs w:val="18"/>
    </w:rPr>
  </w:style>
  <w:style w:type="paragraph" w:customStyle="1" w:styleId="1">
    <w:name w:val="列出段落1"/>
    <w:basedOn w:val="a"/>
    <w:qFormat/>
    <w:rsid w:val="00FF6126"/>
    <w:pPr>
      <w:ind w:firstLineChars="200" w:firstLine="420"/>
    </w:pPr>
    <w:rPr>
      <w:rFonts w:ascii="Calibri" w:hAnsi="Calibri" w:cs="黑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3D27B7-6468-4CFB-83CF-4C4731429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665</Words>
  <Characters>3791</Characters>
  <Application>Microsoft Office Word</Application>
  <DocSecurity>0</DocSecurity>
  <Lines>31</Lines>
  <Paragraphs>8</Paragraphs>
  <ScaleCrop>false</ScaleCrop>
  <Company>Microsoft</Company>
  <LinksUpToDate>false</LinksUpToDate>
  <CharactersWithSpaces>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排版要求</dc:title>
  <dc:creator>User</dc:creator>
  <cp:lastModifiedBy>dell</cp:lastModifiedBy>
  <cp:revision>5</cp:revision>
  <cp:lastPrinted>2019-05-15T06:42:00Z</cp:lastPrinted>
  <dcterms:created xsi:type="dcterms:W3CDTF">2018-05-18T01:13:00Z</dcterms:created>
  <dcterms:modified xsi:type="dcterms:W3CDTF">2019-05-15T06:43:00Z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